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CDA" w:rsidRPr="00E64CDA" w:rsidRDefault="00E64CDA" w:rsidP="00E64CDA">
      <w:pPr>
        <w:pStyle w:val="a5"/>
        <w:shd w:val="clear" w:color="auto" w:fill="FFFFFF"/>
        <w:jc w:val="center"/>
        <w:rPr>
          <w:rFonts w:ascii="Segoe UI" w:hAnsi="Segoe UI" w:cs="Segoe UI"/>
          <w:b/>
          <w:color w:val="201F1E"/>
          <w:sz w:val="36"/>
          <w:szCs w:val="36"/>
          <w:shd w:val="clear" w:color="auto" w:fill="FFFFFF"/>
        </w:rPr>
      </w:pPr>
      <w:r w:rsidRPr="00E64CDA">
        <w:rPr>
          <w:rFonts w:ascii="Segoe UI" w:hAnsi="Segoe UI" w:cs="Segoe UI"/>
          <w:b/>
          <w:color w:val="201F1E"/>
          <w:sz w:val="36"/>
          <w:szCs w:val="36"/>
          <w:shd w:val="clear" w:color="auto" w:fill="FFFFFF"/>
        </w:rPr>
        <w:t>Shanghai University of TCM 2023 Admissions</w:t>
      </w:r>
    </w:p>
    <w:p w:rsidR="00E64CDA" w:rsidRPr="00E64CDA" w:rsidRDefault="00E64CDA" w:rsidP="00E64CDA">
      <w:pPr>
        <w:pStyle w:val="a5"/>
        <w:shd w:val="clear" w:color="auto" w:fill="FFFFFF"/>
        <w:jc w:val="center"/>
        <w:rPr>
          <w:rFonts w:ascii="Segoe UI" w:hAnsi="Segoe UI" w:cs="Segoe UI"/>
          <w:b/>
          <w:color w:val="201F1E"/>
          <w:sz w:val="36"/>
          <w:szCs w:val="36"/>
          <w:shd w:val="clear" w:color="auto" w:fill="FFFFFF"/>
        </w:rPr>
      </w:pPr>
      <w:r w:rsidRPr="00E64CDA">
        <w:rPr>
          <w:rFonts w:ascii="Segoe UI" w:hAnsi="Segoe UI" w:cs="Segoe UI"/>
          <w:b/>
          <w:color w:val="201F1E"/>
          <w:sz w:val="36"/>
          <w:szCs w:val="36"/>
          <w:shd w:val="clear" w:color="auto" w:fill="FFFFFF"/>
        </w:rPr>
        <w:t>上海中医药大学</w:t>
      </w:r>
      <w:r w:rsidRPr="00E64CDA">
        <w:rPr>
          <w:rFonts w:ascii="Segoe UI" w:hAnsi="Segoe UI" w:cs="Segoe UI"/>
          <w:b/>
          <w:color w:val="201F1E"/>
          <w:sz w:val="36"/>
          <w:szCs w:val="36"/>
          <w:shd w:val="clear" w:color="auto" w:fill="FFFFFF"/>
        </w:rPr>
        <w:t>2023</w:t>
      </w:r>
      <w:r w:rsidRPr="00E64CDA">
        <w:rPr>
          <w:rFonts w:ascii="Segoe UI" w:hAnsi="Segoe UI" w:cs="Segoe UI"/>
          <w:b/>
          <w:color w:val="201F1E"/>
          <w:sz w:val="36"/>
          <w:szCs w:val="36"/>
          <w:shd w:val="clear" w:color="auto" w:fill="FFFFFF"/>
        </w:rPr>
        <w:t>年外籍研究生招生简章</w:t>
      </w:r>
    </w:p>
    <w:p w:rsidR="00E64CDA" w:rsidRPr="00E64CDA" w:rsidRDefault="00E64CDA" w:rsidP="00E64CDA">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 xml:space="preserve"> </w:t>
      </w:r>
    </w:p>
    <w:p w:rsidR="00E64CDA" w:rsidRPr="00E64CDA" w:rsidRDefault="00E64CDA" w:rsidP="00E64CDA">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上海中医药大学</w:t>
      </w:r>
      <w:r w:rsidRPr="00E64CDA">
        <w:rPr>
          <w:rFonts w:ascii="Segoe UI" w:hAnsi="Segoe UI" w:cs="Segoe UI"/>
          <w:color w:val="201F1E"/>
          <w:sz w:val="22"/>
          <w:szCs w:val="22"/>
          <w:shd w:val="clear" w:color="auto" w:fill="FFFFFF"/>
        </w:rPr>
        <w:t>2023</w:t>
      </w:r>
      <w:r w:rsidRPr="00E64CDA">
        <w:rPr>
          <w:rFonts w:ascii="Segoe UI" w:hAnsi="Segoe UI" w:cs="Segoe UI"/>
          <w:color w:val="201F1E"/>
          <w:sz w:val="22"/>
          <w:szCs w:val="22"/>
          <w:shd w:val="clear" w:color="auto" w:fill="FFFFFF"/>
        </w:rPr>
        <w:t>年外籍硕士研究生招生简章：</w:t>
      </w:r>
      <w:r w:rsidRPr="00E64CDA">
        <w:rPr>
          <w:rFonts w:ascii="Segoe UI" w:hAnsi="Segoe UI" w:cs="Segoe UI"/>
        </w:rPr>
        <w:fldChar w:fldCharType="begin"/>
      </w:r>
      <w:r w:rsidRPr="00E64CDA">
        <w:rPr>
          <w:rFonts w:ascii="Segoe UI" w:hAnsi="Segoe UI" w:cs="Segoe UI"/>
        </w:rPr>
        <w:instrText>HYPERLINK "https://iec.shutcm.edu.cn/2020/1217/c147a129595/page.htm"</w:instrText>
      </w:r>
      <w:r w:rsidRPr="00E64CDA">
        <w:rPr>
          <w:rFonts w:ascii="Segoe UI" w:hAnsi="Segoe UI" w:cs="Segoe UI"/>
        </w:rPr>
        <w:fldChar w:fldCharType="separate"/>
      </w:r>
      <w:r w:rsidRPr="00E64CDA">
        <w:rPr>
          <w:rStyle w:val="a8"/>
          <w:rFonts w:ascii="Segoe UI" w:hAnsi="Segoe UI" w:cs="Segoe UI"/>
          <w:sz w:val="22"/>
          <w:szCs w:val="22"/>
          <w:shd w:val="clear" w:color="auto" w:fill="FFFFFF"/>
        </w:rPr>
        <w:t>https://iec.shutcm.edu.cn/2020/1217/c147a129595/page.htm</w:t>
      </w:r>
      <w:r w:rsidRPr="00E64CDA">
        <w:rPr>
          <w:rFonts w:ascii="Segoe UI" w:hAnsi="Segoe UI" w:cs="Segoe UI"/>
        </w:rPr>
        <w:fldChar w:fldCharType="end"/>
      </w:r>
    </w:p>
    <w:p w:rsidR="00E64CDA" w:rsidRPr="00E64CDA" w:rsidRDefault="00E64CDA" w:rsidP="00E64CDA">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2023 Admission Brochure Shanghai University of Traditional Chinese Medicine Master Degree Program for International Students</w:t>
      </w:r>
      <w:r w:rsidRPr="00E64CDA">
        <w:rPr>
          <w:rFonts w:ascii="Segoe UI" w:hAnsi="Segoe UI" w:cs="Segoe UI"/>
          <w:color w:val="201F1E"/>
          <w:sz w:val="22"/>
          <w:szCs w:val="22"/>
          <w:shd w:val="clear" w:color="auto" w:fill="FFFFFF"/>
        </w:rPr>
        <w:t>：</w:t>
      </w:r>
      <w:hyperlink r:id="rId6" w:history="1">
        <w:r w:rsidRPr="00E64CDA">
          <w:rPr>
            <w:rStyle w:val="a8"/>
            <w:rFonts w:ascii="Segoe UI" w:hAnsi="Segoe UI" w:cs="Segoe UI"/>
            <w:sz w:val="22"/>
            <w:szCs w:val="22"/>
            <w:shd w:val="clear" w:color="auto" w:fill="FFFFFF"/>
          </w:rPr>
          <w:t>https://iec.shutcm.edu.cn/en/2020/1217/c611a129620/page.htm</w:t>
        </w:r>
      </w:hyperlink>
    </w:p>
    <w:p w:rsidR="00E64CDA" w:rsidRPr="00E64CDA" w:rsidRDefault="00E64CDA" w:rsidP="00E64CDA">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上海中医药大学</w:t>
      </w:r>
      <w:r w:rsidRPr="00E64CDA">
        <w:rPr>
          <w:rFonts w:ascii="Segoe UI" w:hAnsi="Segoe UI" w:cs="Segoe UI"/>
          <w:color w:val="201F1E"/>
          <w:sz w:val="22"/>
          <w:szCs w:val="22"/>
          <w:shd w:val="clear" w:color="auto" w:fill="FFFFFF"/>
        </w:rPr>
        <w:t>2023</w:t>
      </w:r>
      <w:r w:rsidRPr="00E64CDA">
        <w:rPr>
          <w:rFonts w:ascii="Segoe UI" w:hAnsi="Segoe UI" w:cs="Segoe UI"/>
          <w:color w:val="201F1E"/>
          <w:sz w:val="22"/>
          <w:szCs w:val="22"/>
          <w:shd w:val="clear" w:color="auto" w:fill="FFFFFF"/>
        </w:rPr>
        <w:t>年外籍博士研究生招生简章：</w:t>
      </w:r>
      <w:hyperlink r:id="rId7" w:history="1">
        <w:r w:rsidRPr="00E64CDA">
          <w:rPr>
            <w:rStyle w:val="a8"/>
            <w:rFonts w:ascii="Segoe UI" w:hAnsi="Segoe UI" w:cs="Segoe UI"/>
            <w:sz w:val="22"/>
            <w:szCs w:val="22"/>
            <w:shd w:val="clear" w:color="auto" w:fill="FFFFFF"/>
          </w:rPr>
          <w:t>https://iec.shutcm.edu.cn/2020/1217/c147a129594/page.htm</w:t>
        </w:r>
      </w:hyperlink>
    </w:p>
    <w:p w:rsidR="00E64CDA" w:rsidRPr="00E64CDA" w:rsidRDefault="00E64CDA" w:rsidP="00E64CDA">
      <w:pPr>
        <w:pStyle w:val="a5"/>
        <w:shd w:val="clear" w:color="auto" w:fill="FFFFFF"/>
        <w:rPr>
          <w:rStyle w:val="a8"/>
          <w:rFonts w:ascii="Segoe UI" w:hAnsi="Segoe UI" w:cs="Segoe UI"/>
        </w:rPr>
      </w:pPr>
      <w:r w:rsidRPr="00E64CDA">
        <w:rPr>
          <w:rFonts w:ascii="Segoe UI" w:hAnsi="Segoe UI" w:cs="Segoe UI"/>
          <w:color w:val="201F1E"/>
          <w:sz w:val="22"/>
          <w:szCs w:val="22"/>
          <w:shd w:val="clear" w:color="auto" w:fill="FFFFFF"/>
        </w:rPr>
        <w:t>2023 Admission Brochure Shanghai University of Traditional Chinese Medicine Doctoral Degree Program for International Students</w:t>
      </w:r>
      <w:r w:rsidRPr="00E64CDA">
        <w:rPr>
          <w:rFonts w:ascii="Segoe UI" w:hAnsi="Segoe UI" w:cs="Segoe UI"/>
          <w:color w:val="201F1E"/>
          <w:sz w:val="22"/>
          <w:szCs w:val="22"/>
          <w:shd w:val="clear" w:color="auto" w:fill="FFFFFF"/>
        </w:rPr>
        <w:t>：</w:t>
      </w:r>
      <w:hyperlink r:id="rId8" w:history="1">
        <w:r w:rsidRPr="00E64CDA">
          <w:rPr>
            <w:rStyle w:val="a8"/>
            <w:rFonts w:ascii="Segoe UI" w:hAnsi="Segoe UI" w:cs="Segoe UI"/>
          </w:rPr>
          <w:t xml:space="preserve">https://iec.shutcm.edu.cn/en/2020/1217/c611a129602/page.htm </w:t>
        </w:r>
      </w:hyperlink>
    </w:p>
    <w:p w:rsidR="00E64CDA" w:rsidRDefault="00E64CDA" w:rsidP="00E64CDA">
      <w:pPr>
        <w:pStyle w:val="a5"/>
        <w:shd w:val="clear" w:color="auto" w:fill="FFFFFF"/>
        <w:rPr>
          <w:rFonts w:ascii="Segoe UI" w:hAnsi="Segoe UI" w:cs="Segoe UI" w:hint="eastAsia"/>
          <w:color w:val="201F1E"/>
          <w:sz w:val="22"/>
          <w:szCs w:val="22"/>
          <w:shd w:val="clear" w:color="auto" w:fill="FFFFFF"/>
        </w:rPr>
      </w:pPr>
    </w:p>
    <w:p w:rsidR="00E64CDA" w:rsidRPr="00E64CDA" w:rsidRDefault="00E64CDA" w:rsidP="00E64CDA">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UK CONTACT/</w:t>
      </w:r>
      <w:r w:rsidRPr="00E64CDA">
        <w:rPr>
          <w:rFonts w:ascii="Segoe UI" w:hAnsi="Segoe UI" w:cs="Segoe UI"/>
          <w:color w:val="201F1E"/>
          <w:sz w:val="22"/>
          <w:szCs w:val="22"/>
          <w:shd w:val="clear" w:color="auto" w:fill="FFFFFF"/>
        </w:rPr>
        <w:t>英国联系方式</w:t>
      </w:r>
      <w:r w:rsidRPr="00E64CDA">
        <w:rPr>
          <w:rFonts w:ascii="Segoe UI" w:hAnsi="Segoe UI" w:cs="Segoe UI"/>
          <w:color w:val="201F1E"/>
          <w:sz w:val="22"/>
          <w:szCs w:val="22"/>
          <w:shd w:val="clear" w:color="auto" w:fill="FFFFFF"/>
        </w:rPr>
        <w:t xml:space="preserve"> </w:t>
      </w:r>
      <w:r w:rsidRPr="00E64CDA">
        <w:rPr>
          <w:rFonts w:ascii="Segoe UI" w:hAnsi="Segoe UI" w:cs="Segoe UI"/>
          <w:color w:val="201F1E"/>
          <w:sz w:val="22"/>
          <w:szCs w:val="22"/>
          <w:shd w:val="clear" w:color="auto" w:fill="FFFFFF"/>
        </w:rPr>
        <w:t>：</w:t>
      </w:r>
      <w:r w:rsidRPr="00E64CDA">
        <w:rPr>
          <w:rFonts w:ascii="Segoe UI" w:hAnsi="Segoe UI" w:cs="Segoe UI"/>
          <w:color w:val="201F1E"/>
          <w:sz w:val="22"/>
          <w:szCs w:val="22"/>
          <w:shd w:val="clear" w:color="auto" w:fill="FFFFFF"/>
        </w:rPr>
        <w:t xml:space="preserve"> </w:t>
      </w:r>
    </w:p>
    <w:p w:rsidR="00E64CDA" w:rsidRPr="00E64CDA" w:rsidRDefault="00E64CDA" w:rsidP="00E64CDA">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 xml:space="preserve">UK ACADEMY OF CHINESE MEDICINE,  PROF ENQIN ZHANG </w:t>
      </w:r>
    </w:p>
    <w:p w:rsidR="00E64CDA" w:rsidRPr="00E64CDA" w:rsidRDefault="00E64CDA" w:rsidP="00E64CDA">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英国中医学院</w:t>
      </w:r>
      <w:r w:rsidRPr="00E64CDA">
        <w:rPr>
          <w:rFonts w:ascii="Segoe UI" w:hAnsi="Segoe UI" w:cs="Segoe UI"/>
          <w:color w:val="201F1E"/>
          <w:sz w:val="22"/>
          <w:szCs w:val="22"/>
          <w:shd w:val="clear" w:color="auto" w:fill="FFFFFF"/>
        </w:rPr>
        <w:t xml:space="preserve">, </w:t>
      </w:r>
      <w:r w:rsidRPr="00E64CDA">
        <w:rPr>
          <w:rFonts w:ascii="Segoe UI" w:hAnsi="Segoe UI" w:cs="Segoe UI"/>
          <w:color w:val="201F1E"/>
          <w:sz w:val="22"/>
          <w:szCs w:val="22"/>
          <w:shd w:val="clear" w:color="auto" w:fill="FFFFFF"/>
        </w:rPr>
        <w:t>张恩勤教授</w:t>
      </w:r>
      <w:r w:rsidRPr="00E64CDA">
        <w:rPr>
          <w:rFonts w:ascii="Segoe UI" w:hAnsi="Segoe UI" w:cs="Segoe UI"/>
          <w:color w:val="201F1E"/>
          <w:sz w:val="22"/>
          <w:szCs w:val="22"/>
          <w:shd w:val="clear" w:color="auto" w:fill="FFFFFF"/>
        </w:rPr>
        <w:t xml:space="preserve"> </w:t>
      </w:r>
    </w:p>
    <w:p w:rsidR="00E64CDA" w:rsidRPr="00E64CDA" w:rsidRDefault="00E64CDA" w:rsidP="00E64CDA">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Phone/</w:t>
      </w:r>
      <w:r w:rsidRPr="00E64CDA">
        <w:rPr>
          <w:rFonts w:ascii="Segoe UI" w:hAnsi="Segoe UI" w:cs="Segoe UI"/>
          <w:color w:val="201F1E"/>
          <w:sz w:val="22"/>
          <w:szCs w:val="22"/>
          <w:shd w:val="clear" w:color="auto" w:fill="FFFFFF"/>
        </w:rPr>
        <w:t>电话：</w:t>
      </w:r>
      <w:r w:rsidRPr="00E64CDA">
        <w:rPr>
          <w:rFonts w:ascii="Segoe UI" w:hAnsi="Segoe UI" w:cs="Segoe UI"/>
          <w:color w:val="201F1E"/>
          <w:sz w:val="22"/>
          <w:szCs w:val="22"/>
          <w:shd w:val="clear" w:color="auto" w:fill="FFFFFF"/>
        </w:rPr>
        <w:t xml:space="preserve">07846193488 </w:t>
      </w:r>
    </w:p>
    <w:p w:rsidR="00E64CDA" w:rsidRPr="00E64CDA" w:rsidRDefault="00E64CDA" w:rsidP="00E64CDA">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Website /</w:t>
      </w:r>
      <w:r w:rsidRPr="00E64CDA">
        <w:rPr>
          <w:rFonts w:ascii="Segoe UI" w:hAnsi="Segoe UI" w:cs="Segoe UI"/>
          <w:color w:val="201F1E"/>
          <w:sz w:val="22"/>
          <w:szCs w:val="22"/>
          <w:shd w:val="clear" w:color="auto" w:fill="FFFFFF"/>
        </w:rPr>
        <w:t>网页：</w:t>
      </w:r>
      <w:r w:rsidRPr="00E64CDA">
        <w:rPr>
          <w:rFonts w:ascii="Segoe UI" w:hAnsi="Segoe UI" w:cs="Segoe UI"/>
          <w:color w:val="201F1E"/>
          <w:sz w:val="22"/>
          <w:szCs w:val="22"/>
          <w:shd w:val="clear" w:color="auto" w:fill="FFFFFF"/>
        </w:rPr>
        <w:fldChar w:fldCharType="begin"/>
      </w:r>
      <w:r w:rsidRPr="00E64CDA">
        <w:rPr>
          <w:rFonts w:ascii="Segoe UI" w:hAnsi="Segoe UI" w:cs="Segoe UI"/>
          <w:color w:val="201F1E"/>
          <w:sz w:val="22"/>
          <w:szCs w:val="22"/>
          <w:shd w:val="clear" w:color="auto" w:fill="FFFFFF"/>
        </w:rPr>
        <w:instrText xml:space="preserve"> HYPERLINK "http://www.uacm.co.uk" </w:instrText>
      </w:r>
      <w:r w:rsidRPr="00E64CDA">
        <w:rPr>
          <w:rFonts w:ascii="Segoe UI" w:hAnsi="Segoe UI" w:cs="Segoe UI"/>
          <w:color w:val="201F1E"/>
          <w:sz w:val="22"/>
          <w:szCs w:val="22"/>
          <w:shd w:val="clear" w:color="auto" w:fill="FFFFFF"/>
        </w:rPr>
        <w:fldChar w:fldCharType="separate"/>
      </w:r>
      <w:r w:rsidRPr="00E64CDA">
        <w:rPr>
          <w:rStyle w:val="a8"/>
          <w:rFonts w:ascii="Segoe UI" w:hAnsi="Segoe UI" w:cs="Segoe UI"/>
          <w:sz w:val="22"/>
          <w:szCs w:val="22"/>
          <w:shd w:val="clear" w:color="auto" w:fill="FFFFFF"/>
        </w:rPr>
        <w:t>www.uacm.co.uk</w:t>
      </w:r>
      <w:r w:rsidRPr="00E64CDA">
        <w:rPr>
          <w:rFonts w:ascii="Segoe UI" w:hAnsi="Segoe UI" w:cs="Segoe UI"/>
          <w:color w:val="201F1E"/>
          <w:sz w:val="22"/>
          <w:szCs w:val="22"/>
          <w:shd w:val="clear" w:color="auto" w:fill="FFFFFF"/>
        </w:rPr>
        <w:fldChar w:fldCharType="end"/>
      </w:r>
    </w:p>
    <w:p w:rsidR="00E64CDA" w:rsidRPr="00E64CDA" w:rsidRDefault="00E64CDA" w:rsidP="00E64CDA">
      <w:pPr>
        <w:pStyle w:val="a5"/>
        <w:shd w:val="clear" w:color="auto" w:fill="FFFFFF"/>
        <w:rPr>
          <w:rFonts w:ascii="Segoe UI" w:hAnsi="Segoe UI" w:cs="Segoe UI"/>
          <w:color w:val="201F1E"/>
          <w:sz w:val="22"/>
          <w:szCs w:val="22"/>
          <w:shd w:val="clear" w:color="auto" w:fill="FFFFFF"/>
        </w:rPr>
      </w:pPr>
    </w:p>
    <w:p w:rsidR="00E64CDA" w:rsidRPr="00E64CDA" w:rsidRDefault="00E64CDA" w:rsidP="00E64CDA">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上海中医药大学外籍学生在线报名网站为：</w:t>
      </w:r>
      <w:r w:rsidRPr="00E64CDA">
        <w:rPr>
          <w:rStyle w:val="a8"/>
          <w:rFonts w:ascii="Segoe UI" w:hAnsi="Segoe UI" w:cs="Segoe UI"/>
        </w:rPr>
        <w:fldChar w:fldCharType="begin"/>
      </w:r>
      <w:r w:rsidRPr="00E64CDA">
        <w:rPr>
          <w:rStyle w:val="a8"/>
          <w:rFonts w:ascii="Segoe UI" w:hAnsi="Segoe UI" w:cs="Segoe UI"/>
        </w:rPr>
        <w:instrText xml:space="preserve"> HYPERLINK "https://apply.shutcm.edu.cn/" </w:instrText>
      </w:r>
      <w:r w:rsidRPr="00E64CDA">
        <w:rPr>
          <w:rStyle w:val="a8"/>
          <w:rFonts w:ascii="Segoe UI" w:hAnsi="Segoe UI" w:cs="Segoe UI"/>
        </w:rPr>
        <w:fldChar w:fldCharType="separate"/>
      </w:r>
      <w:r w:rsidRPr="00E64CDA">
        <w:rPr>
          <w:rStyle w:val="a8"/>
          <w:rFonts w:ascii="Segoe UI" w:hAnsi="Segoe UI" w:cs="Segoe UI"/>
        </w:rPr>
        <w:t>https://apply.shutcm.edu.cn/</w:t>
      </w:r>
      <w:r w:rsidRPr="00E64CDA">
        <w:rPr>
          <w:rStyle w:val="a8"/>
          <w:rFonts w:ascii="Segoe UI" w:hAnsi="Segoe UI" w:cs="Segoe UI"/>
        </w:rPr>
        <w:fldChar w:fldCharType="end"/>
      </w:r>
    </w:p>
    <w:p w:rsidR="00E64CDA" w:rsidRPr="00E64CDA" w:rsidRDefault="00E64CDA" w:rsidP="00E64CDA">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如果在报名阶段有困难需要询问，可以拨打电话</w:t>
      </w:r>
      <w:r w:rsidRPr="00E64CDA">
        <w:rPr>
          <w:rFonts w:ascii="Segoe UI" w:hAnsi="Segoe UI" w:cs="Segoe UI"/>
          <w:color w:val="201F1E"/>
          <w:sz w:val="22"/>
          <w:szCs w:val="22"/>
          <w:shd w:val="clear" w:color="auto" w:fill="FFFFFF"/>
        </w:rPr>
        <w:t>0086-21-51322255</w:t>
      </w:r>
      <w:r w:rsidRPr="00E64CDA">
        <w:rPr>
          <w:rFonts w:ascii="Segoe UI" w:hAnsi="Segoe UI" w:cs="Segoe UI"/>
          <w:color w:val="201F1E"/>
          <w:sz w:val="22"/>
          <w:szCs w:val="22"/>
          <w:shd w:val="clear" w:color="auto" w:fill="FFFFFF"/>
        </w:rPr>
        <w:t>，中文</w:t>
      </w:r>
      <w:r w:rsidRPr="00E64CDA">
        <w:rPr>
          <w:rFonts w:ascii="Segoe UI" w:hAnsi="Segoe UI" w:cs="Segoe UI"/>
          <w:color w:val="201F1E"/>
          <w:sz w:val="22"/>
          <w:szCs w:val="22"/>
          <w:shd w:val="clear" w:color="auto" w:fill="FFFFFF"/>
        </w:rPr>
        <w:t xml:space="preserve">, </w:t>
      </w:r>
      <w:r w:rsidRPr="00E64CDA">
        <w:rPr>
          <w:rFonts w:ascii="Segoe UI" w:hAnsi="Segoe UI" w:cs="Segoe UI"/>
          <w:color w:val="201F1E"/>
          <w:sz w:val="22"/>
          <w:szCs w:val="22"/>
          <w:shd w:val="clear" w:color="auto" w:fill="FFFFFF"/>
        </w:rPr>
        <w:t>英文都可以，张哲茜（</w:t>
      </w:r>
      <w:r w:rsidRPr="00E64CDA">
        <w:rPr>
          <w:rFonts w:ascii="Segoe UI" w:hAnsi="Segoe UI" w:cs="Segoe UI"/>
          <w:color w:val="201F1E"/>
          <w:sz w:val="22"/>
          <w:szCs w:val="22"/>
          <w:shd w:val="clear" w:color="auto" w:fill="FFFFFF"/>
        </w:rPr>
        <w:t>JC</w:t>
      </w:r>
      <w:r w:rsidRPr="00E64CDA">
        <w:rPr>
          <w:rFonts w:ascii="Segoe UI" w:hAnsi="Segoe UI" w:cs="Segoe UI"/>
          <w:color w:val="201F1E"/>
          <w:sz w:val="22"/>
          <w:szCs w:val="22"/>
          <w:shd w:val="clear" w:color="auto" w:fill="FFFFFF"/>
        </w:rPr>
        <w:t>）老师会给予回答。</w:t>
      </w:r>
    </w:p>
    <w:p w:rsidR="00E64CDA" w:rsidRPr="00E64CDA" w:rsidRDefault="00E64CDA" w:rsidP="00E64CDA">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The online registration website for foreign students for Shanghai University of Traditional Chinese Medicine is</w:t>
      </w:r>
      <w:r w:rsidRPr="00E64CDA">
        <w:rPr>
          <w:rStyle w:val="a8"/>
          <w:rFonts w:ascii="Segoe UI" w:hAnsi="Segoe UI" w:cs="Segoe UI"/>
        </w:rPr>
        <w:t xml:space="preserve"> </w:t>
      </w:r>
      <w:hyperlink r:id="rId9" w:history="1">
        <w:r w:rsidRPr="00E64CDA">
          <w:rPr>
            <w:rStyle w:val="a8"/>
            <w:rFonts w:ascii="Segoe UI" w:hAnsi="Segoe UI" w:cs="Segoe UI"/>
          </w:rPr>
          <w:t>https://apply.shutcm.edu.cn/</w:t>
        </w:r>
      </w:hyperlink>
    </w:p>
    <w:p w:rsidR="00E64CDA" w:rsidRPr="00E64CDA" w:rsidRDefault="00E64CDA" w:rsidP="00E64CDA">
      <w:pPr>
        <w:pStyle w:val="a5"/>
        <w:shd w:val="clear" w:color="auto" w:fill="FFFFFF"/>
        <w:rPr>
          <w:rFonts w:ascii="Segoe UI" w:hAnsi="Segoe UI" w:cs="Segoe UI"/>
          <w:color w:val="201F1E"/>
          <w:sz w:val="22"/>
          <w:szCs w:val="22"/>
          <w:shd w:val="clear" w:color="auto" w:fill="FFFFFF"/>
        </w:rPr>
      </w:pPr>
      <w:r w:rsidRPr="00E64CDA">
        <w:rPr>
          <w:rFonts w:ascii="Segoe UI" w:hAnsi="Segoe UI" w:cs="Segoe UI"/>
          <w:color w:val="201F1E"/>
          <w:sz w:val="22"/>
          <w:szCs w:val="22"/>
          <w:shd w:val="clear" w:color="auto" w:fill="FFFFFF"/>
        </w:rPr>
        <w:t xml:space="preserve">If you need assistance during the registration process, you can call 0086-21-51322255. Both Chinese and English are available, and our teacher Zhang </w:t>
      </w:r>
      <w:proofErr w:type="spellStart"/>
      <w:r w:rsidRPr="00E64CDA">
        <w:rPr>
          <w:rFonts w:ascii="Segoe UI" w:hAnsi="Segoe UI" w:cs="Segoe UI"/>
          <w:color w:val="201F1E"/>
          <w:sz w:val="22"/>
          <w:szCs w:val="22"/>
          <w:shd w:val="clear" w:color="auto" w:fill="FFFFFF"/>
        </w:rPr>
        <w:t>Zheqian</w:t>
      </w:r>
      <w:proofErr w:type="spellEnd"/>
      <w:r w:rsidRPr="00E64CDA">
        <w:rPr>
          <w:rFonts w:ascii="Segoe UI" w:hAnsi="Segoe UI" w:cs="Segoe UI"/>
          <w:color w:val="201F1E"/>
          <w:sz w:val="22"/>
          <w:szCs w:val="22"/>
          <w:shd w:val="clear" w:color="auto" w:fill="FFFFFF"/>
        </w:rPr>
        <w:t xml:space="preserve"> (JC) will answer your questions. </w:t>
      </w:r>
    </w:p>
    <w:p w:rsidR="00FB2548" w:rsidRPr="00FB2548" w:rsidRDefault="00FB2548" w:rsidP="00FB2548">
      <w:pPr>
        <w:shd w:val="clear" w:color="auto" w:fill="FFFFFF"/>
        <w:adjustRightInd/>
        <w:snapToGrid/>
        <w:spacing w:after="840" w:line="336" w:lineRule="atLeast"/>
        <w:jc w:val="center"/>
        <w:outlineLvl w:val="0"/>
        <w:rPr>
          <w:rFonts w:ascii="微软雅黑" w:hAnsi="微软雅黑" w:cs="宋体"/>
          <w:b/>
          <w:bCs/>
          <w:color w:val="A02337"/>
          <w:kern w:val="36"/>
          <w:sz w:val="34"/>
          <w:szCs w:val="34"/>
        </w:rPr>
      </w:pPr>
      <w:r w:rsidRPr="00FB2548">
        <w:rPr>
          <w:rFonts w:ascii="微软雅黑" w:hAnsi="微软雅黑" w:cs="宋体" w:hint="eastAsia"/>
          <w:b/>
          <w:bCs/>
          <w:color w:val="A02337"/>
          <w:kern w:val="36"/>
          <w:sz w:val="34"/>
          <w:szCs w:val="34"/>
        </w:rPr>
        <w:lastRenderedPageBreak/>
        <w:t>2023 Admission Brochure Shanghai University of Traditional Chinese Medicine Doctoral Degree Program for International Students</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b/>
          <w:bCs/>
          <w:color w:val="000000"/>
          <w:sz w:val="19"/>
        </w:rPr>
        <w:t>1. Enrollment Majors</w:t>
      </w:r>
    </w:p>
    <w:p w:rsidR="00FB2548" w:rsidRPr="00FB2548" w:rsidRDefault="00FB2548" w:rsidP="00FB2548">
      <w:pPr>
        <w:shd w:val="clear" w:color="auto" w:fill="FFFFFF"/>
        <w:adjustRightInd/>
        <w:snapToGrid/>
        <w:spacing w:after="132"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There are two models for the Doctoral Degree program at Shanghai University of Traditional Chinese Medicine (SHUTCM): full time and part time. Generally, courses are taught in Chinese. Some majors are taught in English or Japanese, please contact the Admission Office, International Education College for detailed information.</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For detailed information of the enrollment majors, please see the </w:t>
      </w:r>
      <w:r w:rsidRPr="00FB2548">
        <w:rPr>
          <w:rFonts w:ascii="Times New Roman" w:eastAsia="宋体" w:hAnsi="Times New Roman" w:cs="Times New Roman"/>
          <w:b/>
          <w:bCs/>
          <w:i/>
          <w:iCs/>
          <w:color w:val="000000"/>
          <w:sz w:val="19"/>
        </w:rPr>
        <w:t>2023 Catalog for English Doctoral Degree Program at Shanghai University of Traditional Chinese Medicine (SHUTCM) (Attachment 1)</w:t>
      </w:r>
      <w:r w:rsidRPr="00FB2548">
        <w:rPr>
          <w:rFonts w:ascii="Arial" w:eastAsia="宋体" w:hAnsi="Arial" w:cs="Arial"/>
          <w:color w:val="000000"/>
          <w:sz w:val="19"/>
          <w:szCs w:val="19"/>
        </w:rPr>
        <w:t>. Applicants can only choose mentors listed in the aforementioned Catalog. For a brief introduction of majors, please see </w:t>
      </w:r>
      <w:r w:rsidRPr="00FB2548">
        <w:rPr>
          <w:rFonts w:ascii="Times New Roman" w:eastAsia="宋体" w:hAnsi="Times New Roman" w:cs="Times New Roman"/>
          <w:b/>
          <w:bCs/>
          <w:i/>
          <w:iCs/>
          <w:color w:val="000000"/>
          <w:sz w:val="19"/>
        </w:rPr>
        <w:t>General Introduction of Majors (Attachment 2)</w:t>
      </w:r>
      <w:r w:rsidRPr="00FB2548">
        <w:rPr>
          <w:rFonts w:ascii="Arial" w:eastAsia="宋体" w:hAnsi="Arial" w:cs="Arial"/>
          <w:color w:val="000000"/>
          <w:sz w:val="19"/>
          <w:szCs w:val="19"/>
        </w:rPr>
        <w:t>. Applicants are required to contact mentors in the related major and orientation and to submit the </w:t>
      </w:r>
      <w:r w:rsidRPr="00FB2548">
        <w:rPr>
          <w:rFonts w:ascii="Times New Roman" w:eastAsia="宋体" w:hAnsi="Times New Roman" w:cs="Times New Roman"/>
          <w:b/>
          <w:bCs/>
          <w:i/>
          <w:iCs/>
          <w:color w:val="000000"/>
          <w:sz w:val="19"/>
        </w:rPr>
        <w:t>Mentor’s Consent Form to Accept International Students for Doctoral Degree Program (Attachment 3)</w:t>
      </w:r>
      <w:r w:rsidRPr="00FB2548">
        <w:rPr>
          <w:rFonts w:ascii="Arial" w:eastAsia="宋体" w:hAnsi="Arial" w:cs="Arial"/>
          <w:color w:val="000000"/>
          <w:sz w:val="19"/>
          <w:szCs w:val="19"/>
        </w:rPr>
        <w:t>, along with the application materials. If applicants have no specific orientation, a mentor can be recommended by the University.</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b/>
          <w:bCs/>
          <w:color w:val="000000"/>
          <w:sz w:val="19"/>
        </w:rPr>
        <w:t>2. Length of Schooling</w:t>
      </w:r>
    </w:p>
    <w:p w:rsidR="00FB2548" w:rsidRPr="00FB2548" w:rsidRDefault="00FB2548" w:rsidP="00FB2548">
      <w:pPr>
        <w:shd w:val="clear" w:color="auto" w:fill="FFFFFF"/>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The length of schooling is 3 years, and can be extended to 5 years in maximum.</w:t>
      </w:r>
    </w:p>
    <w:p w:rsidR="00FB2548" w:rsidRPr="00FB2548" w:rsidRDefault="00FB2548" w:rsidP="00FB2548">
      <w:pPr>
        <w:shd w:val="clear" w:color="auto" w:fill="FFFFFF"/>
        <w:adjustRightInd/>
        <w:snapToGrid/>
        <w:spacing w:after="0"/>
        <w:jc w:val="both"/>
        <w:rPr>
          <w:rFonts w:ascii="Calibri" w:eastAsia="宋体" w:hAnsi="Calibri" w:cs="宋体"/>
          <w:color w:val="333333"/>
          <w:sz w:val="17"/>
          <w:szCs w:val="17"/>
        </w:rPr>
      </w:pPr>
    </w:p>
    <w:p w:rsidR="00FB2548" w:rsidRPr="00FB2548" w:rsidRDefault="00FB2548" w:rsidP="00FB2548">
      <w:pPr>
        <w:shd w:val="clear" w:color="auto" w:fill="FFFFFF"/>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3. Eligibility for Application</w:t>
      </w:r>
    </w:p>
    <w:tbl>
      <w:tblPr>
        <w:tblW w:w="5000" w:type="pct"/>
        <w:tblCellMar>
          <w:left w:w="0" w:type="dxa"/>
          <w:right w:w="0" w:type="dxa"/>
        </w:tblCellMar>
        <w:tblLook w:val="04A0"/>
      </w:tblPr>
      <w:tblGrid>
        <w:gridCol w:w="300"/>
        <w:gridCol w:w="8006"/>
      </w:tblGrid>
      <w:tr w:rsidR="00FB2548" w:rsidRPr="00FB2548" w:rsidTr="00FB2548">
        <w:tc>
          <w:tcPr>
            <w:tcW w:w="324" w:type="dxa"/>
            <w:hideMark/>
          </w:tcPr>
          <w:p w:rsidR="00FB2548" w:rsidRPr="00FB2548" w:rsidRDefault="00FB2548" w:rsidP="00FB2548">
            <w:pPr>
              <w:wordWrap w:val="0"/>
              <w:adjustRightInd/>
              <w:snapToGrid/>
              <w:spacing w:after="0"/>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8880" w:type="dxa"/>
            <w:vAlign w:val="center"/>
            <w:hideMark/>
          </w:tcPr>
          <w:p w:rsidR="00FB2548" w:rsidRPr="00FB2548" w:rsidRDefault="00FB2548" w:rsidP="00FB2548">
            <w:pPr>
              <w:adjustRightInd/>
              <w:snapToGrid/>
              <w:spacing w:after="0"/>
              <w:jc w:val="both"/>
              <w:rPr>
                <w:rFonts w:ascii="Calibri" w:eastAsia="宋体" w:hAnsi="Calibri" w:cs="宋体"/>
                <w:color w:val="333333"/>
                <w:sz w:val="17"/>
                <w:szCs w:val="17"/>
              </w:rPr>
            </w:pPr>
            <w:r w:rsidRPr="00FB2548">
              <w:rPr>
                <w:rFonts w:ascii="Arial" w:eastAsia="宋体" w:hAnsi="Arial" w:cs="Arial"/>
                <w:color w:val="000000"/>
                <w:sz w:val="19"/>
                <w:szCs w:val="19"/>
              </w:rPr>
              <w:t>Healthy foreign nationals. </w:t>
            </w:r>
          </w:p>
        </w:tc>
      </w:tr>
      <w:tr w:rsidR="00FB2548" w:rsidRPr="00FB2548" w:rsidTr="00FB2548">
        <w:tc>
          <w:tcPr>
            <w:tcW w:w="324" w:type="dxa"/>
            <w:hideMark/>
          </w:tcPr>
          <w:p w:rsidR="00FB2548" w:rsidRPr="00FB2548" w:rsidRDefault="00FB2548" w:rsidP="00FB2548">
            <w:pPr>
              <w:wordWrap w:val="0"/>
              <w:adjustRightInd/>
              <w:snapToGrid/>
              <w:spacing w:after="0"/>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8880" w:type="dxa"/>
            <w:vAlign w:val="center"/>
            <w:hideMark/>
          </w:tcPr>
          <w:p w:rsidR="00FB2548" w:rsidRPr="00FB2548" w:rsidRDefault="00FB2548" w:rsidP="00FB2548">
            <w:pPr>
              <w:adjustRightInd/>
              <w:snapToGrid/>
              <w:spacing w:after="0"/>
              <w:jc w:val="both"/>
              <w:rPr>
                <w:rFonts w:ascii="Calibri" w:eastAsia="宋体" w:hAnsi="Calibri" w:cs="宋体"/>
                <w:color w:val="333333"/>
                <w:sz w:val="17"/>
                <w:szCs w:val="17"/>
              </w:rPr>
            </w:pPr>
            <w:r w:rsidRPr="00FB2548">
              <w:rPr>
                <w:rFonts w:ascii="Arial" w:eastAsia="宋体" w:hAnsi="Arial" w:cs="Arial"/>
                <w:color w:val="000000"/>
                <w:sz w:val="19"/>
                <w:szCs w:val="19"/>
              </w:rPr>
              <w:t>A master degree on medicine or related science (pharmacy)</w:t>
            </w:r>
          </w:p>
        </w:tc>
      </w:tr>
      <w:tr w:rsidR="00FB2548" w:rsidRPr="00FB2548" w:rsidTr="00FB2548">
        <w:tc>
          <w:tcPr>
            <w:tcW w:w="324" w:type="dxa"/>
            <w:hideMark/>
          </w:tcPr>
          <w:p w:rsidR="00FB2548" w:rsidRPr="00FB2548" w:rsidRDefault="00FB2548" w:rsidP="00FB2548">
            <w:pPr>
              <w:wordWrap w:val="0"/>
              <w:adjustRightInd/>
              <w:snapToGrid/>
              <w:spacing w:after="0"/>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8880" w:type="dxa"/>
            <w:vMerge w:val="restart"/>
            <w:vAlign w:val="center"/>
            <w:hideMark/>
          </w:tcPr>
          <w:p w:rsidR="00FB2548" w:rsidRPr="00FB2548" w:rsidRDefault="00FB2548" w:rsidP="00FB2548">
            <w:pPr>
              <w:adjustRightInd/>
              <w:snapToGrid/>
              <w:spacing w:after="132"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Under 65 years of age, exceptions can be considered for applicants with competitive academic background or those recommended by collaborative universities.</w:t>
            </w:r>
          </w:p>
          <w:p w:rsidR="00FB2548" w:rsidRPr="00FB2548" w:rsidRDefault="00FB2548" w:rsidP="00FB2548">
            <w:pPr>
              <w:adjustRightInd/>
              <w:snapToGrid/>
              <w:spacing w:after="132"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 xml:space="preserve">Applicants for programs taught in Chinese must score at least 180 points in HSK Level </w:t>
            </w:r>
            <w:r w:rsidRPr="00FB2548">
              <w:rPr>
                <w:rFonts w:ascii="宋体" w:eastAsia="宋体" w:hAnsi="宋体" w:cs="宋体"/>
                <w:color w:val="000000"/>
                <w:sz w:val="19"/>
                <w:szCs w:val="19"/>
              </w:rPr>
              <w:t>Ⅴ</w:t>
            </w:r>
            <w:r w:rsidRPr="00FB2548">
              <w:rPr>
                <w:rFonts w:ascii="Arial" w:eastAsia="宋体" w:hAnsi="Arial" w:cs="Arial"/>
                <w:color w:val="000000"/>
                <w:sz w:val="19"/>
                <w:szCs w:val="19"/>
              </w:rPr>
              <w:t>exam. There are no minimal Chinese language requirements for those who apply for programs taught in English or Japanese. Non-native English speakers must score at least 90 points in TOEFL exam or 6.5 points in IELTS exam for the programs taught in English.</w:t>
            </w:r>
          </w:p>
        </w:tc>
      </w:tr>
      <w:tr w:rsidR="00FB2548" w:rsidRPr="00FB2548" w:rsidTr="00FB2548">
        <w:tc>
          <w:tcPr>
            <w:tcW w:w="324" w:type="dxa"/>
            <w:hideMark/>
          </w:tcPr>
          <w:p w:rsidR="00FB2548" w:rsidRPr="00FB2548" w:rsidRDefault="00FB2548" w:rsidP="00FB2548">
            <w:pPr>
              <w:wordWrap w:val="0"/>
              <w:adjustRightInd/>
              <w:snapToGrid/>
              <w:spacing w:after="0"/>
              <w:rPr>
                <w:rFonts w:ascii="宋体" w:eastAsia="宋体" w:hAnsi="宋体" w:cs="宋体"/>
                <w:sz w:val="24"/>
                <w:szCs w:val="24"/>
              </w:rPr>
            </w:pPr>
          </w:p>
        </w:tc>
        <w:tc>
          <w:tcPr>
            <w:tcW w:w="0" w:type="auto"/>
            <w:vMerge/>
            <w:vAlign w:val="center"/>
            <w:hideMark/>
          </w:tcPr>
          <w:p w:rsidR="00FB2548" w:rsidRPr="00FB2548" w:rsidRDefault="00FB2548" w:rsidP="00FB2548">
            <w:pPr>
              <w:adjustRightInd/>
              <w:snapToGrid/>
              <w:spacing w:after="0"/>
              <w:rPr>
                <w:rFonts w:ascii="Arial" w:eastAsia="宋体" w:hAnsi="Arial" w:cs="Arial"/>
                <w:color w:val="000000"/>
                <w:sz w:val="19"/>
                <w:szCs w:val="19"/>
              </w:rPr>
            </w:pPr>
          </w:p>
        </w:tc>
      </w:tr>
      <w:tr w:rsidR="00FB2548" w:rsidRPr="00FB2548" w:rsidTr="00FB2548">
        <w:tc>
          <w:tcPr>
            <w:tcW w:w="324" w:type="dxa"/>
            <w:hideMark/>
          </w:tcPr>
          <w:p w:rsidR="00FB2548" w:rsidRPr="00FB2548" w:rsidRDefault="00FB2548" w:rsidP="00FB2548">
            <w:pPr>
              <w:wordWrap w:val="0"/>
              <w:adjustRightInd/>
              <w:snapToGrid/>
              <w:spacing w:after="0"/>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8880" w:type="dxa"/>
            <w:vAlign w:val="center"/>
            <w:hideMark/>
          </w:tcPr>
          <w:p w:rsidR="00FB2548" w:rsidRPr="00FB2548" w:rsidRDefault="00FB2548" w:rsidP="00FB2548">
            <w:pPr>
              <w:adjustRightInd/>
              <w:snapToGrid/>
              <w:spacing w:after="0"/>
              <w:jc w:val="both"/>
              <w:rPr>
                <w:rFonts w:ascii="Calibri" w:eastAsia="宋体" w:hAnsi="Calibri" w:cs="宋体"/>
                <w:color w:val="333333"/>
                <w:sz w:val="17"/>
                <w:szCs w:val="17"/>
              </w:rPr>
            </w:pPr>
            <w:r w:rsidRPr="00FB2548">
              <w:rPr>
                <w:rFonts w:ascii="Arial" w:eastAsia="宋体" w:hAnsi="Arial" w:cs="Arial"/>
                <w:color w:val="000000"/>
                <w:sz w:val="19"/>
                <w:szCs w:val="19"/>
              </w:rPr>
              <w:t>Applicants without TCM background are expected to have abilities of self-study and conducting academic research.</w:t>
            </w:r>
          </w:p>
        </w:tc>
      </w:tr>
    </w:tbl>
    <w:p w:rsidR="00FB2548" w:rsidRPr="00FB2548" w:rsidRDefault="00FB2548" w:rsidP="00FB2548">
      <w:pPr>
        <w:shd w:val="clear" w:color="auto" w:fill="FFFFFF"/>
        <w:adjustRightInd/>
        <w:snapToGrid/>
        <w:spacing w:after="0" w:line="420" w:lineRule="atLeast"/>
        <w:jc w:val="both"/>
        <w:rPr>
          <w:rFonts w:ascii="Calibri" w:eastAsia="宋体" w:hAnsi="Calibri" w:cs="宋体"/>
          <w:color w:val="333333"/>
          <w:sz w:val="17"/>
          <w:szCs w:val="17"/>
        </w:rPr>
      </w:pPr>
    </w:p>
    <w:p w:rsidR="00FB2548" w:rsidRPr="00FB2548" w:rsidRDefault="00FB2548" w:rsidP="00FB2548">
      <w:pPr>
        <w:shd w:val="clear" w:color="auto" w:fill="FFFFFF"/>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4. Application Documents</w:t>
      </w:r>
    </w:p>
    <w:tbl>
      <w:tblPr>
        <w:tblW w:w="5000" w:type="pct"/>
        <w:tblCellMar>
          <w:left w:w="0" w:type="dxa"/>
          <w:right w:w="0" w:type="dxa"/>
        </w:tblCellMar>
        <w:tblLook w:val="04A0"/>
      </w:tblPr>
      <w:tblGrid>
        <w:gridCol w:w="183"/>
        <w:gridCol w:w="389"/>
        <w:gridCol w:w="7734"/>
      </w:tblGrid>
      <w:tr w:rsidR="00FB2548" w:rsidRPr="00FB2548" w:rsidTr="00FB2548">
        <w:tc>
          <w:tcPr>
            <w:tcW w:w="43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0" w:type="auto"/>
            <w:gridSpan w:val="2"/>
            <w:vAlign w:val="center"/>
            <w:hideMark/>
          </w:tcPr>
          <w:p w:rsidR="00FB2548" w:rsidRPr="00FB2548" w:rsidRDefault="00FB2548" w:rsidP="00FB2548">
            <w:pPr>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Download and fill in the </w:t>
            </w:r>
            <w:r w:rsidRPr="00FB2548">
              <w:rPr>
                <w:rFonts w:ascii="Times New Roman" w:eastAsia="宋体" w:hAnsi="Times New Roman" w:cs="Times New Roman"/>
                <w:b/>
                <w:bCs/>
                <w:i/>
                <w:iCs/>
                <w:color w:val="000000"/>
                <w:sz w:val="19"/>
              </w:rPr>
              <w:t>Application Form for International Students to Study Doctoral Degree Program at Shanghai University of Traditional Chinese Medicine</w:t>
            </w:r>
            <w:r w:rsidRPr="00FB2548">
              <w:rPr>
                <w:rFonts w:ascii="Times New Roman" w:eastAsia="宋体" w:hAnsi="Times New Roman" w:cs="Times New Roman"/>
                <w:i/>
                <w:iCs/>
                <w:color w:val="000000"/>
                <w:sz w:val="19"/>
              </w:rPr>
              <w:t> </w:t>
            </w:r>
            <w:r w:rsidRPr="00FB2548">
              <w:rPr>
                <w:rFonts w:ascii="Times New Roman" w:eastAsia="宋体" w:hAnsi="Times New Roman" w:cs="Times New Roman"/>
                <w:b/>
                <w:bCs/>
                <w:i/>
                <w:iCs/>
                <w:color w:val="000000"/>
                <w:sz w:val="19"/>
              </w:rPr>
              <w:t>(Attachment 4).</w:t>
            </w:r>
          </w:p>
        </w:tc>
      </w:tr>
      <w:tr w:rsidR="00FB2548" w:rsidRPr="00FB2548" w:rsidTr="00FB2548">
        <w:tc>
          <w:tcPr>
            <w:tcW w:w="43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0" w:type="auto"/>
            <w:gridSpan w:val="2"/>
            <w:vAlign w:val="center"/>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Download and ask the mentor to fill in the </w:t>
            </w:r>
            <w:r w:rsidRPr="00FB2548">
              <w:rPr>
                <w:rFonts w:ascii="Times New Roman" w:eastAsia="宋体" w:hAnsi="Times New Roman" w:cs="Times New Roman"/>
                <w:b/>
                <w:bCs/>
                <w:i/>
                <w:iCs/>
                <w:color w:val="000000"/>
                <w:sz w:val="19"/>
              </w:rPr>
              <w:t>Consent Form to Accept International Students for Doctoral Degree Program</w:t>
            </w:r>
            <w:r w:rsidRPr="00FB2548">
              <w:rPr>
                <w:rFonts w:ascii="Arial" w:eastAsia="宋体" w:hAnsi="Arial" w:cs="Arial"/>
                <w:color w:val="000000"/>
                <w:sz w:val="19"/>
                <w:szCs w:val="19"/>
              </w:rPr>
              <w:t>. </w:t>
            </w:r>
            <w:r w:rsidRPr="00FB2548">
              <w:rPr>
                <w:rFonts w:ascii="Times New Roman" w:eastAsia="宋体" w:hAnsi="Times New Roman" w:cs="Times New Roman"/>
                <w:b/>
                <w:bCs/>
                <w:i/>
                <w:iCs/>
                <w:color w:val="000000"/>
                <w:sz w:val="19"/>
              </w:rPr>
              <w:t>(Attachment 3).</w:t>
            </w:r>
          </w:p>
        </w:tc>
      </w:tr>
      <w:tr w:rsidR="00FB2548" w:rsidRPr="00FB2548" w:rsidTr="00FB2548">
        <w:tc>
          <w:tcPr>
            <w:tcW w:w="43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0" w:type="auto"/>
            <w:gridSpan w:val="2"/>
            <w:vAlign w:val="center"/>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A copy of the passport. (valid for 6 months after date of submission)</w:t>
            </w:r>
          </w:p>
        </w:tc>
      </w:tr>
      <w:tr w:rsidR="00FB2548" w:rsidRPr="00FB2548" w:rsidTr="00FB2548">
        <w:tc>
          <w:tcPr>
            <w:tcW w:w="43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0" w:type="auto"/>
            <w:gridSpan w:val="2"/>
            <w:vAlign w:val="center"/>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Two ID photos (35*53mm) took within 6 months. (One for application form and one for interview notice).</w:t>
            </w:r>
          </w:p>
        </w:tc>
      </w:tr>
      <w:tr w:rsidR="00FB2548" w:rsidRPr="00FB2548" w:rsidTr="00FB2548">
        <w:tc>
          <w:tcPr>
            <w:tcW w:w="43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0" w:type="auto"/>
            <w:gridSpan w:val="2"/>
            <w:vAlign w:val="center"/>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 xml:space="preserve">Diploma of the highest education background (notarized or certificated photocopy);if applicants are postgraduate students, they shall also provide studying certificates and copy of the academic degree upon admission; those who completed postgraduate study or are studying in overseas colleges should submit additional </w:t>
            </w:r>
            <w:proofErr w:type="spellStart"/>
            <w:r w:rsidRPr="00FB2548">
              <w:rPr>
                <w:rFonts w:ascii="Arial" w:eastAsia="宋体" w:hAnsi="Arial" w:cs="Arial"/>
                <w:color w:val="000000"/>
                <w:sz w:val="19"/>
                <w:szCs w:val="19"/>
              </w:rPr>
              <w:t>notarial</w:t>
            </w:r>
            <w:proofErr w:type="spellEnd"/>
            <w:r w:rsidRPr="00FB2548">
              <w:rPr>
                <w:rFonts w:ascii="Arial" w:eastAsia="宋体" w:hAnsi="Arial" w:cs="Arial"/>
                <w:color w:val="000000"/>
                <w:sz w:val="19"/>
                <w:szCs w:val="19"/>
              </w:rPr>
              <w:t xml:space="preserve"> certificate. Certificates in other languages need to be translated into Chinese or English, coupled with a </w:t>
            </w:r>
            <w:proofErr w:type="spellStart"/>
            <w:r w:rsidRPr="00FB2548">
              <w:rPr>
                <w:rFonts w:ascii="Arial" w:eastAsia="宋体" w:hAnsi="Arial" w:cs="Arial"/>
                <w:color w:val="000000"/>
                <w:sz w:val="19"/>
                <w:szCs w:val="19"/>
              </w:rPr>
              <w:t>notarial</w:t>
            </w:r>
            <w:proofErr w:type="spellEnd"/>
            <w:r w:rsidRPr="00FB2548">
              <w:rPr>
                <w:rFonts w:ascii="Arial" w:eastAsia="宋体" w:hAnsi="Arial" w:cs="Arial"/>
                <w:color w:val="000000"/>
                <w:sz w:val="19"/>
                <w:szCs w:val="19"/>
              </w:rPr>
              <w:t xml:space="preserve"> certificate of the translation.</w:t>
            </w:r>
          </w:p>
        </w:tc>
      </w:tr>
      <w:tr w:rsidR="00FB2548" w:rsidRPr="00FB2548" w:rsidTr="00FB2548">
        <w:tc>
          <w:tcPr>
            <w:tcW w:w="43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0" w:type="auto"/>
            <w:gridSpan w:val="2"/>
            <w:vAlign w:val="center"/>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 xml:space="preserve">Photocopy of notarized or certified transcripts of Master Degree (or higher) education. Transcripts in other languages need to be translated into Chinese or English, coupled with a </w:t>
            </w:r>
            <w:proofErr w:type="spellStart"/>
            <w:r w:rsidRPr="00FB2548">
              <w:rPr>
                <w:rFonts w:ascii="Arial" w:eastAsia="宋体" w:hAnsi="Arial" w:cs="Arial"/>
                <w:color w:val="000000"/>
                <w:sz w:val="19"/>
                <w:szCs w:val="19"/>
              </w:rPr>
              <w:t>notarial</w:t>
            </w:r>
            <w:proofErr w:type="spellEnd"/>
            <w:r w:rsidRPr="00FB2548">
              <w:rPr>
                <w:rFonts w:ascii="Arial" w:eastAsia="宋体" w:hAnsi="Arial" w:cs="Arial"/>
                <w:color w:val="000000"/>
                <w:sz w:val="19"/>
                <w:szCs w:val="19"/>
              </w:rPr>
              <w:t xml:space="preserve"> certificate of the translation.</w:t>
            </w:r>
          </w:p>
        </w:tc>
      </w:tr>
      <w:tr w:rsidR="00FB2548" w:rsidRPr="00FB2548" w:rsidTr="00FB2548">
        <w:tc>
          <w:tcPr>
            <w:tcW w:w="43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0" w:type="auto"/>
            <w:gridSpan w:val="2"/>
            <w:vAlign w:val="center"/>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Copy of the HSK, TOEFL or IELTS examination results. (Applicants for Chinese-taught doctoral degree program are not required to submit HSK if he or she had finished secondary and (or) tertiary education in Chinese; applicants for English-taught doctoral degree program are not required to submit TOEFL or IELTS examination results if they are native speakers.)</w:t>
            </w:r>
          </w:p>
        </w:tc>
      </w:tr>
      <w:tr w:rsidR="00FB2548" w:rsidRPr="00FB2548" w:rsidTr="00FB2548">
        <w:tc>
          <w:tcPr>
            <w:tcW w:w="43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0" w:type="auto"/>
            <w:gridSpan w:val="2"/>
            <w:vAlign w:val="center"/>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Applicants for full-time Doctoral degree program are required to submit two </w:t>
            </w:r>
            <w:r w:rsidRPr="00FB2548">
              <w:rPr>
                <w:rFonts w:ascii="Times New Roman" w:eastAsia="宋体" w:hAnsi="Times New Roman" w:cs="Times New Roman"/>
                <w:b/>
                <w:bCs/>
                <w:i/>
                <w:iCs/>
                <w:color w:val="000000"/>
                <w:sz w:val="19"/>
              </w:rPr>
              <w:t>Recommendation Form</w:t>
            </w:r>
            <w:r w:rsidRPr="00FB2548">
              <w:rPr>
                <w:rFonts w:ascii="Arial" w:eastAsia="宋体" w:hAnsi="Arial" w:cs="Arial"/>
                <w:color w:val="000000"/>
                <w:sz w:val="19"/>
                <w:szCs w:val="19"/>
              </w:rPr>
              <w:t> supplied by an associate professor or higher professional title (see </w:t>
            </w:r>
            <w:r w:rsidRPr="00FB2548">
              <w:rPr>
                <w:rFonts w:ascii="Times New Roman" w:eastAsia="宋体" w:hAnsi="Times New Roman" w:cs="Times New Roman"/>
                <w:b/>
                <w:bCs/>
                <w:i/>
                <w:iCs/>
                <w:color w:val="000000"/>
                <w:sz w:val="19"/>
              </w:rPr>
              <w:t>Application Form for International Students to Study Doctoral Degree Program at Shanghai University of Traditional Chinese Medicine</w:t>
            </w:r>
            <w:r w:rsidRPr="00FB2548">
              <w:rPr>
                <w:rFonts w:ascii="Arial" w:eastAsia="宋体" w:hAnsi="Arial" w:cs="Arial"/>
                <w:color w:val="000000"/>
                <w:sz w:val="19"/>
                <w:szCs w:val="19"/>
              </w:rPr>
              <w:t>). Applicants for part-time Doctoral degree program are required to submit three </w:t>
            </w:r>
            <w:r w:rsidRPr="00FB2548">
              <w:rPr>
                <w:rFonts w:ascii="Times New Roman" w:eastAsia="宋体" w:hAnsi="Times New Roman" w:cs="Times New Roman"/>
                <w:b/>
                <w:bCs/>
                <w:i/>
                <w:iCs/>
                <w:color w:val="000000"/>
                <w:sz w:val="19"/>
              </w:rPr>
              <w:t>Recommendation Forms</w:t>
            </w:r>
            <w:r w:rsidRPr="00FB2548">
              <w:rPr>
                <w:rFonts w:ascii="Arial" w:eastAsia="宋体" w:hAnsi="Arial" w:cs="Arial"/>
                <w:color w:val="000000"/>
                <w:sz w:val="19"/>
                <w:szCs w:val="19"/>
              </w:rPr>
              <w:t> supplied by an associate professor or higher professional title (see the above-mentioned </w:t>
            </w:r>
            <w:r w:rsidRPr="00FB2548">
              <w:rPr>
                <w:rFonts w:ascii="Times New Roman" w:eastAsia="宋体" w:hAnsi="Times New Roman" w:cs="Times New Roman"/>
                <w:b/>
                <w:bCs/>
                <w:i/>
                <w:iCs/>
                <w:color w:val="000000"/>
                <w:sz w:val="19"/>
              </w:rPr>
              <w:t>Application Form</w:t>
            </w:r>
            <w:r w:rsidRPr="00FB2548">
              <w:rPr>
                <w:rFonts w:ascii="Arial" w:eastAsia="宋体" w:hAnsi="Arial" w:cs="Arial"/>
                <w:color w:val="000000"/>
                <w:sz w:val="19"/>
                <w:szCs w:val="19"/>
              </w:rPr>
              <w:t>).The </w:t>
            </w:r>
            <w:r w:rsidRPr="00FB2548">
              <w:rPr>
                <w:rFonts w:ascii="Times New Roman" w:eastAsia="宋体" w:hAnsi="Times New Roman" w:cs="Times New Roman"/>
                <w:b/>
                <w:bCs/>
                <w:i/>
                <w:iCs/>
                <w:color w:val="000000"/>
                <w:sz w:val="19"/>
              </w:rPr>
              <w:t>Recommendation Form</w:t>
            </w:r>
            <w:r w:rsidRPr="00FB2548">
              <w:rPr>
                <w:rFonts w:ascii="Arial" w:eastAsia="宋体" w:hAnsi="Arial" w:cs="Arial"/>
                <w:color w:val="000000"/>
                <w:sz w:val="19"/>
                <w:szCs w:val="19"/>
              </w:rPr>
              <w:t> can be filled in Chinese or English.</w:t>
            </w:r>
          </w:p>
        </w:tc>
      </w:tr>
      <w:tr w:rsidR="00FB2548" w:rsidRPr="00FB2548" w:rsidTr="00FB2548">
        <w:tc>
          <w:tcPr>
            <w:tcW w:w="43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0" w:type="auto"/>
            <w:gridSpan w:val="2"/>
            <w:vAlign w:val="center"/>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Full texts of master dissertation or other academic papers.</w:t>
            </w:r>
          </w:p>
        </w:tc>
      </w:tr>
      <w:tr w:rsidR="00FB2548" w:rsidRPr="00FB2548" w:rsidTr="00FB2548">
        <w:tc>
          <w:tcPr>
            <w:tcW w:w="43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0" w:type="auto"/>
            <w:gridSpan w:val="2"/>
            <w:vAlign w:val="center"/>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Payment proof of the application fee (800 RMB)</w:t>
            </w:r>
          </w:p>
        </w:tc>
      </w:tr>
      <w:tr w:rsidR="00FB2548" w:rsidRPr="00FB2548" w:rsidTr="00FB2548">
        <w:tc>
          <w:tcPr>
            <w:tcW w:w="0" w:type="auto"/>
            <w:hideMark/>
          </w:tcPr>
          <w:p w:rsidR="00FB2548" w:rsidRPr="00FB2548" w:rsidRDefault="00FB2548" w:rsidP="00FB2548">
            <w:pPr>
              <w:wordWrap w:val="0"/>
              <w:adjustRightInd/>
              <w:snapToGrid/>
              <w:spacing w:after="0"/>
              <w:rPr>
                <w:rFonts w:ascii="宋体" w:eastAsia="宋体" w:hAnsi="宋体" w:cs="宋体"/>
                <w:sz w:val="24"/>
                <w:szCs w:val="24"/>
              </w:rPr>
            </w:pPr>
            <w:r w:rsidRPr="00FB2548">
              <w:rPr>
                <w:rFonts w:ascii="Arial" w:eastAsia="宋体" w:hAnsi="Arial" w:cs="Arial"/>
                <w:sz w:val="19"/>
                <w:szCs w:val="19"/>
              </w:rPr>
              <w:t>●</w:t>
            </w:r>
          </w:p>
        </w:tc>
        <w:tc>
          <w:tcPr>
            <w:tcW w:w="0" w:type="auto"/>
            <w:gridSpan w:val="2"/>
            <w:vAlign w:val="center"/>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Certificate of Non-Criminal Record (Can sign the Non-Criminal Record Commitment issued by the school, see attachment 13).</w:t>
            </w:r>
          </w:p>
        </w:tc>
      </w:tr>
      <w:tr w:rsidR="00FB2548" w:rsidRPr="00FB2548" w:rsidTr="00FB2548">
        <w:tc>
          <w:tcPr>
            <w:tcW w:w="0" w:type="auto"/>
            <w:hideMark/>
          </w:tcPr>
          <w:p w:rsidR="00FB2548" w:rsidRPr="00FB2548" w:rsidRDefault="00FB2548" w:rsidP="00FB2548">
            <w:pPr>
              <w:wordWrap w:val="0"/>
              <w:adjustRightInd/>
              <w:snapToGrid/>
              <w:spacing w:after="0"/>
              <w:rPr>
                <w:rFonts w:ascii="宋体" w:eastAsia="宋体" w:hAnsi="宋体" w:cs="宋体"/>
                <w:sz w:val="24"/>
                <w:szCs w:val="24"/>
              </w:rPr>
            </w:pPr>
            <w:r w:rsidRPr="00FB2548">
              <w:rPr>
                <w:rFonts w:ascii="Arial" w:eastAsia="宋体" w:hAnsi="Arial" w:cs="Arial"/>
                <w:sz w:val="19"/>
                <w:szCs w:val="19"/>
              </w:rPr>
              <w:t>●</w:t>
            </w:r>
          </w:p>
        </w:tc>
        <w:tc>
          <w:tcPr>
            <w:tcW w:w="0" w:type="auto"/>
            <w:gridSpan w:val="2"/>
            <w:vAlign w:val="center"/>
            <w:hideMark/>
          </w:tcPr>
          <w:p w:rsidR="00FB2548" w:rsidRPr="00FB2548" w:rsidRDefault="00FB2548" w:rsidP="00FB2548">
            <w:pPr>
              <w:wordWrap w:val="0"/>
              <w:adjustRightInd/>
              <w:snapToGrid/>
              <w:spacing w:after="132"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Statement of Financial Support (Can sign the Statement of Financial Support issued by the school or provide the Bank Deposit Certificate of at least 100,000 RMB or the relevant movable and r</w:t>
            </w:r>
            <w:r w:rsidRPr="00FB2548">
              <w:rPr>
                <w:rFonts w:ascii="Arial" w:eastAsia="宋体" w:hAnsi="Arial" w:cs="Arial"/>
                <w:color w:val="000000"/>
                <w:sz w:val="19"/>
                <w:szCs w:val="19"/>
              </w:rPr>
              <w:lastRenderedPageBreak/>
              <w:t>eal estate certificate, etc. See attachment 14)</w:t>
            </w:r>
          </w:p>
        </w:tc>
      </w:tr>
      <w:tr w:rsidR="00FB2548" w:rsidRPr="00FB2548" w:rsidTr="00FB2548">
        <w:tc>
          <w:tcPr>
            <w:tcW w:w="43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lastRenderedPageBreak/>
              <w:t>●</w:t>
            </w:r>
          </w:p>
        </w:tc>
        <w:tc>
          <w:tcPr>
            <w:tcW w:w="0" w:type="auto"/>
            <w:gridSpan w:val="2"/>
            <w:vAlign w:val="center"/>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The aforementioned materials are required to be submitted online at </w:t>
            </w:r>
            <w:hyperlink r:id="rId10" w:tgtFrame="_blank" w:history="1">
              <w:r w:rsidRPr="00FB2548">
                <w:rPr>
                  <w:rFonts w:ascii="Arial" w:eastAsia="宋体" w:hAnsi="Arial" w:cs="Arial"/>
                  <w:b/>
                  <w:bCs/>
                  <w:color w:val="0070C0"/>
                  <w:sz w:val="19"/>
                  <w:u w:val="single"/>
                </w:rPr>
                <w:t>http://apply.shutcm.edu.cn</w:t>
              </w:r>
            </w:hyperlink>
            <w:r w:rsidRPr="00FB2548">
              <w:rPr>
                <w:rFonts w:ascii="Arial" w:eastAsia="宋体" w:hAnsi="Arial" w:cs="Arial"/>
                <w:color w:val="000000"/>
                <w:sz w:val="19"/>
                <w:szCs w:val="19"/>
              </w:rPr>
              <w:t> before the application deadline. Please do not send any document via email. The application will not be processed if the documents are incomplete or sent by email. Applicants may be request to submit supplementary documents when necessary.</w:t>
            </w:r>
          </w:p>
        </w:tc>
      </w:tr>
      <w:tr w:rsidR="00FB2548" w:rsidRPr="00FB2548" w:rsidTr="00FB2548">
        <w:tc>
          <w:tcPr>
            <w:tcW w:w="43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0" w:type="auto"/>
            <w:gridSpan w:val="2"/>
            <w:vAlign w:val="center"/>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Supplementary documents can be uploaded under the item “Additional Materials” (see the online application webpage.) Please bring original copies of relevant documents for registration. The University reserves the right to dismiss students whose original copies are not consistent with application documents.</w:t>
            </w:r>
          </w:p>
        </w:tc>
      </w:tr>
      <w:tr w:rsidR="00FB2548" w:rsidRPr="00FB2548" w:rsidTr="00FB2548">
        <w:tc>
          <w:tcPr>
            <w:tcW w:w="43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0" w:type="auto"/>
            <w:gridSpan w:val="2"/>
            <w:vAlign w:val="center"/>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Scholarship applicants shall bring hard copies of Foreigner Physical Examination Form (See Attachment 12) for registration. Applicants with chronic diseases must notify the school before registration. Please confirm with the school before submitting application if clarification is needed regards entry requirements for applicants with health conditions.</w:t>
            </w:r>
          </w:p>
        </w:tc>
      </w:tr>
      <w:tr w:rsidR="00FB2548" w:rsidRPr="00FB2548" w:rsidTr="00FB2548">
        <w:tc>
          <w:tcPr>
            <w:tcW w:w="43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0" w:type="auto"/>
            <w:gridSpan w:val="2"/>
            <w:vAlign w:val="center"/>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Given any following condition, application fees are not refunded:</w:t>
            </w:r>
          </w:p>
        </w:tc>
      </w:tr>
      <w:tr w:rsidR="00FB2548" w:rsidRPr="00FB2548" w:rsidTr="00FB2548">
        <w:tc>
          <w:tcPr>
            <w:tcW w:w="432" w:type="dxa"/>
            <w:hideMark/>
          </w:tcPr>
          <w:p w:rsidR="00FB2548" w:rsidRPr="00FB2548" w:rsidRDefault="00FB2548" w:rsidP="00FB2548">
            <w:pPr>
              <w:wordWrap w:val="0"/>
              <w:adjustRightInd/>
              <w:snapToGrid/>
              <w:spacing w:after="0"/>
              <w:rPr>
                <w:rFonts w:ascii="宋体" w:eastAsia="宋体" w:hAnsi="宋体" w:cs="宋体"/>
                <w:sz w:val="24"/>
                <w:szCs w:val="24"/>
              </w:rPr>
            </w:pPr>
          </w:p>
        </w:tc>
        <w:tc>
          <w:tcPr>
            <w:tcW w:w="31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w:t>
            </w:r>
          </w:p>
        </w:tc>
        <w:tc>
          <w:tcPr>
            <w:tcW w:w="7812" w:type="dxa"/>
            <w:vAlign w:val="center"/>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Rejected applications due to incomplete documents</w:t>
            </w:r>
          </w:p>
        </w:tc>
      </w:tr>
      <w:tr w:rsidR="00FB2548" w:rsidRPr="00FB2548" w:rsidTr="00FB2548">
        <w:tc>
          <w:tcPr>
            <w:tcW w:w="432" w:type="dxa"/>
            <w:hideMark/>
          </w:tcPr>
          <w:p w:rsidR="00FB2548" w:rsidRPr="00FB2548" w:rsidRDefault="00FB2548" w:rsidP="00FB2548">
            <w:pPr>
              <w:wordWrap w:val="0"/>
              <w:adjustRightInd/>
              <w:snapToGrid/>
              <w:spacing w:after="0"/>
              <w:rPr>
                <w:rFonts w:ascii="宋体" w:eastAsia="宋体" w:hAnsi="宋体" w:cs="宋体"/>
                <w:sz w:val="24"/>
                <w:szCs w:val="24"/>
              </w:rPr>
            </w:pPr>
          </w:p>
        </w:tc>
        <w:tc>
          <w:tcPr>
            <w:tcW w:w="31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w:t>
            </w:r>
          </w:p>
        </w:tc>
        <w:tc>
          <w:tcPr>
            <w:tcW w:w="7812" w:type="dxa"/>
            <w:vAlign w:val="center"/>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Disqualified applications</w:t>
            </w:r>
          </w:p>
        </w:tc>
      </w:tr>
      <w:tr w:rsidR="00FB2548" w:rsidRPr="00FB2548" w:rsidTr="00FB2548">
        <w:tc>
          <w:tcPr>
            <w:tcW w:w="432" w:type="dxa"/>
            <w:hideMark/>
          </w:tcPr>
          <w:p w:rsidR="00FB2548" w:rsidRPr="00FB2548" w:rsidRDefault="00FB2548" w:rsidP="00FB2548">
            <w:pPr>
              <w:wordWrap w:val="0"/>
              <w:adjustRightInd/>
              <w:snapToGrid/>
              <w:spacing w:after="0"/>
              <w:rPr>
                <w:rFonts w:ascii="宋体" w:eastAsia="宋体" w:hAnsi="宋体" w:cs="宋体"/>
                <w:sz w:val="24"/>
                <w:szCs w:val="24"/>
              </w:rPr>
            </w:pPr>
          </w:p>
        </w:tc>
        <w:tc>
          <w:tcPr>
            <w:tcW w:w="31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w:t>
            </w:r>
          </w:p>
        </w:tc>
        <w:tc>
          <w:tcPr>
            <w:tcW w:w="7812" w:type="dxa"/>
            <w:vAlign w:val="center"/>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Applicants quit interviews or entrance examinations</w:t>
            </w:r>
          </w:p>
        </w:tc>
      </w:tr>
      <w:tr w:rsidR="00FB2548" w:rsidRPr="00FB2548" w:rsidTr="00FB2548">
        <w:tc>
          <w:tcPr>
            <w:tcW w:w="432" w:type="dxa"/>
            <w:hideMark/>
          </w:tcPr>
          <w:p w:rsidR="00FB2548" w:rsidRPr="00FB2548" w:rsidRDefault="00FB2548" w:rsidP="00FB2548">
            <w:pPr>
              <w:wordWrap w:val="0"/>
              <w:adjustRightInd/>
              <w:snapToGrid/>
              <w:spacing w:after="0"/>
              <w:rPr>
                <w:rFonts w:ascii="宋体" w:eastAsia="宋体" w:hAnsi="宋体" w:cs="宋体"/>
                <w:sz w:val="24"/>
                <w:szCs w:val="24"/>
              </w:rPr>
            </w:pPr>
          </w:p>
        </w:tc>
        <w:tc>
          <w:tcPr>
            <w:tcW w:w="31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w:t>
            </w:r>
          </w:p>
        </w:tc>
        <w:tc>
          <w:tcPr>
            <w:tcW w:w="7812" w:type="dxa"/>
            <w:vAlign w:val="center"/>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Students quit registrations</w:t>
            </w:r>
          </w:p>
        </w:tc>
      </w:tr>
    </w:tbl>
    <w:p w:rsidR="00FB2548" w:rsidRPr="00FB2548" w:rsidRDefault="00FB2548" w:rsidP="00FB2548">
      <w:pPr>
        <w:shd w:val="clear" w:color="auto" w:fill="FFFFFF"/>
        <w:adjustRightInd/>
        <w:snapToGrid/>
        <w:spacing w:after="0" w:line="420" w:lineRule="atLeast"/>
        <w:jc w:val="both"/>
        <w:rPr>
          <w:rFonts w:ascii="Calibri" w:eastAsia="宋体" w:hAnsi="Calibri" w:cs="宋体"/>
          <w:color w:val="333333"/>
          <w:sz w:val="17"/>
          <w:szCs w:val="17"/>
        </w:rPr>
      </w:pPr>
    </w:p>
    <w:p w:rsidR="00FB2548" w:rsidRPr="00FB2548" w:rsidRDefault="00FB2548" w:rsidP="00FB2548">
      <w:pPr>
        <w:shd w:val="clear" w:color="auto" w:fill="FFFFFF"/>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5.  Application Period</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Dec.15</w:t>
      </w:r>
      <w:r w:rsidRPr="00FB2548">
        <w:rPr>
          <w:rFonts w:ascii="Arial" w:eastAsia="宋体" w:hAnsi="Arial" w:cs="Arial"/>
          <w:color w:val="000000"/>
          <w:sz w:val="19"/>
          <w:szCs w:val="19"/>
          <w:vertAlign w:val="superscript"/>
        </w:rPr>
        <w:t>th</w:t>
      </w:r>
      <w:r w:rsidRPr="00FB2548">
        <w:rPr>
          <w:rFonts w:ascii="Arial" w:eastAsia="宋体" w:hAnsi="Arial" w:cs="Arial"/>
          <w:color w:val="000000"/>
          <w:sz w:val="19"/>
          <w:szCs w:val="19"/>
        </w:rPr>
        <w:t>, 2022—Apr.15</w:t>
      </w:r>
      <w:r w:rsidRPr="00FB2548">
        <w:rPr>
          <w:rFonts w:ascii="Arial" w:eastAsia="宋体" w:hAnsi="Arial" w:cs="Arial"/>
          <w:color w:val="000000"/>
          <w:sz w:val="19"/>
          <w:szCs w:val="19"/>
          <w:vertAlign w:val="superscript"/>
        </w:rPr>
        <w:t>th</w:t>
      </w:r>
      <w:r w:rsidRPr="00FB2548">
        <w:rPr>
          <w:rFonts w:ascii="Arial" w:eastAsia="宋体" w:hAnsi="Arial" w:cs="Arial"/>
          <w:color w:val="000000"/>
          <w:sz w:val="19"/>
          <w:szCs w:val="19"/>
        </w:rPr>
        <w:t> 2023</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p>
    <w:p w:rsidR="00FB2548" w:rsidRPr="00FB2548" w:rsidRDefault="00FB2548" w:rsidP="00FB2548">
      <w:pPr>
        <w:shd w:val="clear" w:color="auto" w:fill="FFFFFF"/>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6.  The Entrance Qualification Verification and Interview</w:t>
      </w:r>
    </w:p>
    <w:p w:rsidR="00FB2548" w:rsidRPr="00FB2548" w:rsidRDefault="00FB2548" w:rsidP="00FB2548">
      <w:pPr>
        <w:shd w:val="clear" w:color="auto" w:fill="FFFFFF"/>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The application qualification needs to be verified by the University. Upon verification, the applicants shall proceed with the interview. Applicants are required to take a test in terms of summary writing before entering the interview stage (See Attachment 5 for </w:t>
      </w:r>
      <w:r w:rsidRPr="00FB2548">
        <w:rPr>
          <w:rFonts w:ascii="Times New Roman" w:eastAsia="宋体" w:hAnsi="Times New Roman" w:cs="Times New Roman"/>
          <w:b/>
          <w:bCs/>
          <w:i/>
          <w:iCs/>
          <w:color w:val="000000"/>
          <w:sz w:val="19"/>
        </w:rPr>
        <w:t>Notice on Test for International Student to Study Postgraduate Program at SHUTCM Year 2023</w:t>
      </w:r>
      <w:r w:rsidRPr="00FB2548">
        <w:rPr>
          <w:rFonts w:ascii="Arial" w:eastAsia="宋体" w:hAnsi="Arial" w:cs="Arial"/>
          <w:color w:val="000000"/>
          <w:sz w:val="19"/>
          <w:szCs w:val="19"/>
        </w:rPr>
        <w:t>). The result of whether the applicant pass the test or not will be given by the mentor on Consent Form (Attachment 3).</w:t>
      </w:r>
    </w:p>
    <w:p w:rsidR="00FB2548" w:rsidRPr="00FB2548" w:rsidRDefault="00FB2548" w:rsidP="00FB2548">
      <w:pPr>
        <w:shd w:val="clear" w:color="auto" w:fill="FFFFFF"/>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The interview for Doctoral degree program can be done in person, by telephone or online. (Applicants based in Asian areas are required to attend on-site interviews. Exceptions can only be made by work or health reasons. Applicants are expected to submit written request and certificates for other options.) Applicants are required to fill in the </w:t>
      </w:r>
      <w:r w:rsidRPr="00FB2548">
        <w:rPr>
          <w:rFonts w:ascii="Times New Roman" w:eastAsia="宋体" w:hAnsi="Times New Roman" w:cs="Times New Roman"/>
          <w:b/>
          <w:bCs/>
          <w:i/>
          <w:iCs/>
          <w:color w:val="000000"/>
          <w:sz w:val="19"/>
        </w:rPr>
        <w:t xml:space="preserve">Interview Intention Form for International </w:t>
      </w:r>
      <w:r w:rsidRPr="00FB2548">
        <w:rPr>
          <w:rFonts w:ascii="Times New Roman" w:eastAsia="宋体" w:hAnsi="Times New Roman" w:cs="Times New Roman"/>
          <w:b/>
          <w:bCs/>
          <w:i/>
          <w:iCs/>
          <w:color w:val="000000"/>
          <w:sz w:val="19"/>
        </w:rPr>
        <w:lastRenderedPageBreak/>
        <w:t>Students of Doctoral Degree Program at Shanghai University of Traditional Chinese Medicine</w:t>
      </w:r>
      <w:r w:rsidRPr="00FB2548">
        <w:rPr>
          <w:rFonts w:ascii="Arial" w:eastAsia="宋体" w:hAnsi="Arial" w:cs="Arial"/>
          <w:color w:val="000000"/>
          <w:sz w:val="19"/>
          <w:szCs w:val="19"/>
        </w:rPr>
        <w:t> (See Application form). Please provide valid email address. The Interview Notice will be sent by the Admissions Office.</w:t>
      </w:r>
    </w:p>
    <w:p w:rsidR="00FB2548" w:rsidRPr="00FB2548" w:rsidRDefault="00FB2548" w:rsidP="00FB2548">
      <w:pPr>
        <w:shd w:val="clear" w:color="auto" w:fill="FFFFFF"/>
        <w:adjustRightInd/>
        <w:snapToGrid/>
        <w:spacing w:after="0" w:line="420" w:lineRule="atLeast"/>
        <w:jc w:val="both"/>
        <w:rPr>
          <w:rFonts w:ascii="Calibri" w:eastAsia="宋体" w:hAnsi="Calibri" w:cs="宋体"/>
          <w:color w:val="333333"/>
          <w:sz w:val="17"/>
          <w:szCs w:val="17"/>
        </w:rPr>
      </w:pPr>
    </w:p>
    <w:p w:rsidR="00FB2548" w:rsidRPr="00FB2548" w:rsidRDefault="00FB2548" w:rsidP="00FB2548">
      <w:pPr>
        <w:shd w:val="clear" w:color="auto" w:fill="FFFFFF"/>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7.  Enrollment</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The final enrollment will be based on application materials, interview results and comprehensive evaluation by mentors. Requests for changing mentors will not be accepted after enrollments. The Admission Notice and the J</w:t>
      </w:r>
      <w:r w:rsidRPr="00FB2548">
        <w:rPr>
          <w:rFonts w:ascii="Times New Roman" w:eastAsia="宋体" w:hAnsi="Times New Roman" w:cs="Times New Roman"/>
          <w:b/>
          <w:bCs/>
          <w:i/>
          <w:iCs/>
          <w:color w:val="000000"/>
          <w:sz w:val="19"/>
        </w:rPr>
        <w:t>W202 Form</w:t>
      </w:r>
      <w:r w:rsidRPr="00FB2548">
        <w:rPr>
          <w:rFonts w:ascii="Arial" w:eastAsia="宋体" w:hAnsi="Arial" w:cs="Arial"/>
          <w:color w:val="000000"/>
          <w:sz w:val="19"/>
          <w:szCs w:val="19"/>
        </w:rPr>
        <w:t> will be sent to applicants in middle of June, 2023.</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p>
    <w:p w:rsidR="00FB2548" w:rsidRPr="00FB2548" w:rsidRDefault="00FB2548" w:rsidP="00FB2548">
      <w:pPr>
        <w:shd w:val="clear" w:color="auto" w:fill="FFFFFF"/>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8. Beginning of school</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Full-time Doctoral Program: September. 2023 (Please see the date on </w:t>
      </w:r>
      <w:r w:rsidRPr="00FB2548">
        <w:rPr>
          <w:rFonts w:ascii="Times New Roman" w:eastAsia="宋体" w:hAnsi="Times New Roman" w:cs="Times New Roman"/>
          <w:b/>
          <w:bCs/>
          <w:i/>
          <w:iCs/>
          <w:color w:val="000000"/>
          <w:sz w:val="19"/>
        </w:rPr>
        <w:t>Admission Notice and Registration Information for New International Students</w:t>
      </w:r>
      <w:r w:rsidRPr="00FB2548">
        <w:rPr>
          <w:rFonts w:ascii="Arial" w:eastAsia="宋体" w:hAnsi="Arial" w:cs="Arial"/>
          <w:color w:val="000000"/>
          <w:sz w:val="19"/>
          <w:szCs w:val="19"/>
        </w:rPr>
        <w:t>)</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Part-time Doctoral Program: Please see the date on </w:t>
      </w:r>
      <w:r w:rsidRPr="00FB2548">
        <w:rPr>
          <w:rFonts w:ascii="Times New Roman" w:eastAsia="宋体" w:hAnsi="Times New Roman" w:cs="Times New Roman"/>
          <w:b/>
          <w:bCs/>
          <w:i/>
          <w:iCs/>
          <w:color w:val="000000"/>
          <w:sz w:val="19"/>
        </w:rPr>
        <w:t>Admission Notice and Registration Information for New International Students</w:t>
      </w:r>
      <w:r w:rsidRPr="00FB2548">
        <w:rPr>
          <w:rFonts w:ascii="Arial" w:eastAsia="宋体" w:hAnsi="Arial" w:cs="Arial"/>
          <w:color w:val="000000"/>
          <w:sz w:val="19"/>
          <w:szCs w:val="19"/>
        </w:rPr>
        <w:t>.</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p>
    <w:p w:rsidR="00FB2548" w:rsidRPr="00FB2548" w:rsidRDefault="00FB2548" w:rsidP="00FB2548">
      <w:pPr>
        <w:shd w:val="clear" w:color="auto" w:fill="FFFFFF"/>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9. Registration</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Students who are accepted shall apply student visa (X1 visa) to Chinese embassy/consulate in your home countries with your passport, Admission Notice and </w:t>
      </w:r>
      <w:r w:rsidRPr="00FB2548">
        <w:rPr>
          <w:rFonts w:ascii="Times New Roman" w:eastAsia="宋体" w:hAnsi="Times New Roman" w:cs="Times New Roman"/>
          <w:b/>
          <w:bCs/>
          <w:i/>
          <w:iCs/>
          <w:color w:val="000000"/>
          <w:sz w:val="19"/>
        </w:rPr>
        <w:t>JW 202 Form</w:t>
      </w:r>
      <w:r w:rsidRPr="00FB2548">
        <w:rPr>
          <w:rFonts w:ascii="Arial" w:eastAsia="宋体" w:hAnsi="Arial" w:cs="Arial"/>
          <w:color w:val="000000"/>
          <w:sz w:val="19"/>
          <w:szCs w:val="19"/>
        </w:rPr>
        <w:t>. Upon visa approval, please register on the designated time specified in </w:t>
      </w:r>
      <w:r w:rsidRPr="00FB2548">
        <w:rPr>
          <w:rFonts w:ascii="Times New Roman" w:eastAsia="宋体" w:hAnsi="Times New Roman" w:cs="Times New Roman"/>
          <w:b/>
          <w:bCs/>
          <w:i/>
          <w:iCs/>
          <w:color w:val="000000"/>
          <w:sz w:val="19"/>
        </w:rPr>
        <w:t>Admission Notice</w:t>
      </w:r>
      <w:r w:rsidRPr="00FB2548">
        <w:rPr>
          <w:rFonts w:ascii="Arial" w:eastAsia="宋体" w:hAnsi="Arial" w:cs="Arial"/>
          <w:color w:val="000000"/>
          <w:sz w:val="19"/>
          <w:szCs w:val="19"/>
        </w:rPr>
        <w:t>. Students who only submitted school attendance certificate shall then supply the original or copy of the academic degree; otherwise, the qualification for matriculation will be cancelled. Students who are accepted by the university should be presented and register according to the date of the beginning of the 1</w:t>
      </w:r>
      <w:r w:rsidRPr="00FB2548">
        <w:rPr>
          <w:rFonts w:ascii="Arial" w:eastAsia="宋体" w:hAnsi="Arial" w:cs="Arial"/>
          <w:color w:val="000000"/>
          <w:sz w:val="19"/>
          <w:szCs w:val="19"/>
          <w:vertAlign w:val="superscript"/>
        </w:rPr>
        <w:t>st</w:t>
      </w:r>
      <w:r w:rsidRPr="00FB2548">
        <w:rPr>
          <w:rFonts w:ascii="Arial" w:eastAsia="宋体" w:hAnsi="Arial" w:cs="Arial"/>
          <w:color w:val="000000"/>
          <w:sz w:val="19"/>
          <w:szCs w:val="19"/>
        </w:rPr>
        <w:t> semester in academic year 2023. If the students cannot come and register on time, he or she should ask for permit from the university. Otherwise, his or her qualification of admission will be cancelled.</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p>
    <w:p w:rsidR="00FB2548" w:rsidRPr="00FB2548" w:rsidRDefault="00FB2548" w:rsidP="00FB2548">
      <w:pPr>
        <w:shd w:val="clear" w:color="auto" w:fill="FFFFFF"/>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10. Fee</w:t>
      </w:r>
    </w:p>
    <w:tbl>
      <w:tblPr>
        <w:tblW w:w="5000" w:type="pct"/>
        <w:tblCellMar>
          <w:left w:w="0" w:type="dxa"/>
          <w:right w:w="0" w:type="dxa"/>
        </w:tblCellMar>
        <w:tblLook w:val="04A0"/>
      </w:tblPr>
      <w:tblGrid>
        <w:gridCol w:w="235"/>
        <w:gridCol w:w="8071"/>
      </w:tblGrid>
      <w:tr w:rsidR="00FB2548" w:rsidRPr="00FB2548" w:rsidTr="00FB2548">
        <w:tc>
          <w:tcPr>
            <w:tcW w:w="25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8952" w:type="dxa"/>
            <w:vAlign w:val="center"/>
            <w:hideMark/>
          </w:tcPr>
          <w:p w:rsidR="00FB2548" w:rsidRPr="00FB2548" w:rsidRDefault="00FB2548" w:rsidP="00FB2548">
            <w:pPr>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Tuition</w:t>
            </w:r>
          </w:p>
        </w:tc>
      </w:tr>
      <w:tr w:rsidR="00FB2548" w:rsidRPr="00FB2548" w:rsidTr="00FB2548">
        <w:tc>
          <w:tcPr>
            <w:tcW w:w="252" w:type="dxa"/>
            <w:hideMark/>
          </w:tcPr>
          <w:p w:rsidR="00FB2548" w:rsidRPr="00FB2548" w:rsidRDefault="00FB2548" w:rsidP="00FB2548">
            <w:pPr>
              <w:wordWrap w:val="0"/>
              <w:adjustRightInd/>
              <w:snapToGrid/>
              <w:spacing w:after="0"/>
              <w:rPr>
                <w:rFonts w:ascii="宋体" w:eastAsia="宋体" w:hAnsi="宋体" w:cs="宋体"/>
                <w:sz w:val="24"/>
                <w:szCs w:val="24"/>
              </w:rPr>
            </w:pPr>
          </w:p>
        </w:tc>
        <w:tc>
          <w:tcPr>
            <w:tcW w:w="8952" w:type="dxa"/>
            <w:vAlign w:val="center"/>
            <w:hideMark/>
          </w:tcPr>
          <w:p w:rsidR="00FB2548" w:rsidRPr="00FB2548" w:rsidRDefault="00FB2548" w:rsidP="00FB2548">
            <w:pPr>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Full-time doctoral degree program taught in Chinese: 50000RMB per year;</w:t>
            </w:r>
          </w:p>
        </w:tc>
      </w:tr>
      <w:tr w:rsidR="00FB2548" w:rsidRPr="00FB2548" w:rsidTr="00FB2548">
        <w:tc>
          <w:tcPr>
            <w:tcW w:w="252" w:type="dxa"/>
            <w:hideMark/>
          </w:tcPr>
          <w:p w:rsidR="00FB2548" w:rsidRPr="00FB2548" w:rsidRDefault="00FB2548" w:rsidP="00FB2548">
            <w:pPr>
              <w:wordWrap w:val="0"/>
              <w:adjustRightInd/>
              <w:snapToGrid/>
              <w:spacing w:after="0"/>
              <w:rPr>
                <w:rFonts w:ascii="宋体" w:eastAsia="宋体" w:hAnsi="宋体" w:cs="宋体"/>
                <w:sz w:val="24"/>
                <w:szCs w:val="24"/>
              </w:rPr>
            </w:pPr>
          </w:p>
        </w:tc>
        <w:tc>
          <w:tcPr>
            <w:tcW w:w="8952" w:type="dxa"/>
            <w:vAlign w:val="center"/>
            <w:hideMark/>
          </w:tcPr>
          <w:p w:rsidR="00FB2548" w:rsidRPr="00FB2548" w:rsidRDefault="00FB2548" w:rsidP="00FB2548">
            <w:pPr>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Part-time doctoral degree program taught in Chinese: 60000RMB per year;</w:t>
            </w:r>
          </w:p>
        </w:tc>
      </w:tr>
      <w:tr w:rsidR="00FB2548" w:rsidRPr="00FB2548" w:rsidTr="00FB2548">
        <w:tc>
          <w:tcPr>
            <w:tcW w:w="252" w:type="dxa"/>
            <w:hideMark/>
          </w:tcPr>
          <w:p w:rsidR="00FB2548" w:rsidRPr="00FB2548" w:rsidRDefault="00FB2548" w:rsidP="00FB2548">
            <w:pPr>
              <w:wordWrap w:val="0"/>
              <w:adjustRightInd/>
              <w:snapToGrid/>
              <w:spacing w:after="0"/>
              <w:rPr>
                <w:rFonts w:ascii="宋体" w:eastAsia="宋体" w:hAnsi="宋体" w:cs="宋体"/>
                <w:sz w:val="24"/>
                <w:szCs w:val="24"/>
              </w:rPr>
            </w:pPr>
          </w:p>
        </w:tc>
        <w:tc>
          <w:tcPr>
            <w:tcW w:w="8952" w:type="dxa"/>
            <w:vAlign w:val="center"/>
            <w:hideMark/>
          </w:tcPr>
          <w:p w:rsidR="00FB2548" w:rsidRPr="00FB2548" w:rsidRDefault="00FB2548" w:rsidP="00FB2548">
            <w:pPr>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Full-time doctoral degree program taught in English/Japanese: 60000RMB per year;</w:t>
            </w:r>
          </w:p>
        </w:tc>
      </w:tr>
      <w:tr w:rsidR="00FB2548" w:rsidRPr="00FB2548" w:rsidTr="00FB2548">
        <w:tc>
          <w:tcPr>
            <w:tcW w:w="252" w:type="dxa"/>
            <w:hideMark/>
          </w:tcPr>
          <w:p w:rsidR="00FB2548" w:rsidRPr="00FB2548" w:rsidRDefault="00FB2548" w:rsidP="00FB2548">
            <w:pPr>
              <w:wordWrap w:val="0"/>
              <w:adjustRightInd/>
              <w:snapToGrid/>
              <w:spacing w:after="0"/>
              <w:rPr>
                <w:rFonts w:ascii="宋体" w:eastAsia="宋体" w:hAnsi="宋体" w:cs="宋体"/>
                <w:sz w:val="24"/>
                <w:szCs w:val="24"/>
              </w:rPr>
            </w:pPr>
          </w:p>
        </w:tc>
        <w:tc>
          <w:tcPr>
            <w:tcW w:w="8952" w:type="dxa"/>
            <w:vAlign w:val="center"/>
            <w:hideMark/>
          </w:tcPr>
          <w:p w:rsidR="00FB2548" w:rsidRPr="00FB2548" w:rsidRDefault="00FB2548" w:rsidP="00FB2548">
            <w:pPr>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Part-time doctoral degree program taught in English/Japanese: 60000RMB per year;</w:t>
            </w:r>
          </w:p>
        </w:tc>
      </w:tr>
      <w:tr w:rsidR="00FB2548" w:rsidRPr="00FB2548" w:rsidTr="00FB2548">
        <w:tc>
          <w:tcPr>
            <w:tcW w:w="252" w:type="dxa"/>
            <w:hideMark/>
          </w:tcPr>
          <w:p w:rsidR="00FB2548" w:rsidRPr="00FB2548" w:rsidRDefault="00FB2548" w:rsidP="00FB2548">
            <w:pPr>
              <w:wordWrap w:val="0"/>
              <w:adjustRightInd/>
              <w:snapToGrid/>
              <w:spacing w:after="0"/>
              <w:rPr>
                <w:rFonts w:ascii="宋体" w:eastAsia="宋体" w:hAnsi="宋体" w:cs="宋体"/>
                <w:sz w:val="24"/>
                <w:szCs w:val="24"/>
              </w:rPr>
            </w:pPr>
          </w:p>
        </w:tc>
        <w:tc>
          <w:tcPr>
            <w:tcW w:w="8952" w:type="dxa"/>
            <w:vAlign w:val="center"/>
            <w:hideMark/>
          </w:tcPr>
          <w:p w:rsidR="00FB2548" w:rsidRPr="00FB2548" w:rsidRDefault="00FB2548" w:rsidP="00FB2548">
            <w:pPr>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 xml:space="preserve">Tuition fee covers lectures, clinical internship, tutor instruction and thesis review. Expenditures </w:t>
            </w:r>
            <w:r w:rsidRPr="00FB2548">
              <w:rPr>
                <w:rFonts w:ascii="Arial" w:eastAsia="宋体" w:hAnsi="Arial" w:cs="Arial"/>
                <w:color w:val="000000"/>
                <w:sz w:val="19"/>
                <w:szCs w:val="19"/>
              </w:rPr>
              <w:lastRenderedPageBreak/>
              <w:t>for teaching materials, books, accommodation, and medical insurance are not covered. For postgraduate students enrolled under cooperation agreement, the content of the agreement shall prevail.</w:t>
            </w:r>
          </w:p>
        </w:tc>
      </w:tr>
      <w:tr w:rsidR="00FB2548" w:rsidRPr="00FB2548" w:rsidTr="00FB2548">
        <w:tc>
          <w:tcPr>
            <w:tcW w:w="252" w:type="dxa"/>
            <w:hideMark/>
          </w:tcPr>
          <w:p w:rsidR="00FB2548" w:rsidRPr="00FB2548" w:rsidRDefault="00FB2548" w:rsidP="00FB2548">
            <w:pPr>
              <w:wordWrap w:val="0"/>
              <w:adjustRightInd/>
              <w:snapToGrid/>
              <w:spacing w:after="0"/>
              <w:rPr>
                <w:rFonts w:ascii="宋体" w:eastAsia="宋体" w:hAnsi="宋体" w:cs="宋体"/>
                <w:sz w:val="24"/>
                <w:szCs w:val="24"/>
              </w:rPr>
            </w:pPr>
          </w:p>
        </w:tc>
        <w:tc>
          <w:tcPr>
            <w:tcW w:w="8952" w:type="dxa"/>
            <w:vAlign w:val="center"/>
            <w:hideMark/>
          </w:tcPr>
          <w:p w:rsidR="00FB2548" w:rsidRPr="00FB2548" w:rsidRDefault="00FB2548" w:rsidP="00FB2548">
            <w:pPr>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According to </w:t>
            </w:r>
            <w:r w:rsidRPr="00FB2548">
              <w:rPr>
                <w:rFonts w:ascii="Times New Roman" w:eastAsia="宋体" w:hAnsi="Times New Roman" w:cs="Times New Roman"/>
                <w:b/>
                <w:bCs/>
                <w:i/>
                <w:iCs/>
                <w:color w:val="000000"/>
                <w:sz w:val="19"/>
              </w:rPr>
              <w:t xml:space="preserve">International </w:t>
            </w:r>
            <w:proofErr w:type="spellStart"/>
            <w:r w:rsidRPr="00FB2548">
              <w:rPr>
                <w:rFonts w:ascii="Times New Roman" w:eastAsia="宋体" w:hAnsi="Times New Roman" w:cs="Times New Roman"/>
                <w:b/>
                <w:bCs/>
                <w:i/>
                <w:iCs/>
                <w:color w:val="000000"/>
                <w:sz w:val="19"/>
              </w:rPr>
              <w:t>Student’s“School</w:t>
            </w:r>
            <w:proofErr w:type="spellEnd"/>
            <w:r w:rsidRPr="00FB2548">
              <w:rPr>
                <w:rFonts w:ascii="Times New Roman" w:eastAsia="宋体" w:hAnsi="Times New Roman" w:cs="Times New Roman"/>
                <w:b/>
                <w:bCs/>
                <w:i/>
                <w:iCs/>
                <w:color w:val="000000"/>
                <w:sz w:val="19"/>
              </w:rPr>
              <w:t xml:space="preserve"> Credit Bank”</w:t>
            </w:r>
            <w:r w:rsidRPr="00FB2548">
              <w:rPr>
                <w:rFonts w:ascii="Arial" w:eastAsia="宋体" w:hAnsi="Arial" w:cs="Arial"/>
                <w:color w:val="000000"/>
                <w:sz w:val="19"/>
                <w:szCs w:val="19"/>
              </w:rPr>
              <w:t> </w:t>
            </w:r>
            <w:r w:rsidRPr="00FB2548">
              <w:rPr>
                <w:rFonts w:ascii="Times New Roman" w:eastAsia="宋体" w:hAnsi="Times New Roman" w:cs="Times New Roman"/>
                <w:b/>
                <w:bCs/>
                <w:i/>
                <w:iCs/>
                <w:color w:val="000000"/>
                <w:sz w:val="19"/>
              </w:rPr>
              <w:t>Regulation (See Attachment 6)</w:t>
            </w:r>
            <w:r w:rsidRPr="00FB2548">
              <w:rPr>
                <w:rFonts w:ascii="Arial" w:eastAsia="宋体" w:hAnsi="Arial" w:cs="Arial"/>
                <w:color w:val="000000"/>
                <w:sz w:val="19"/>
                <w:szCs w:val="19"/>
              </w:rPr>
              <w:t>, some courses completed by applicants previously can be recognized as a reference for tuition fee remission.</w:t>
            </w:r>
          </w:p>
        </w:tc>
      </w:tr>
      <w:tr w:rsidR="00FB2548" w:rsidRPr="00FB2548" w:rsidTr="00FB2548">
        <w:tc>
          <w:tcPr>
            <w:tcW w:w="25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8952" w:type="dxa"/>
            <w:vAlign w:val="center"/>
            <w:hideMark/>
          </w:tcPr>
          <w:p w:rsidR="00FB2548" w:rsidRPr="00FB2548" w:rsidRDefault="00FB2548" w:rsidP="00FB2548">
            <w:pPr>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Accommodation</w:t>
            </w:r>
          </w:p>
        </w:tc>
      </w:tr>
      <w:tr w:rsidR="00FB2548" w:rsidRPr="00FB2548" w:rsidTr="00FB2548">
        <w:tc>
          <w:tcPr>
            <w:tcW w:w="252" w:type="dxa"/>
            <w:hideMark/>
          </w:tcPr>
          <w:p w:rsidR="00FB2548" w:rsidRPr="00FB2548" w:rsidRDefault="00FB2548" w:rsidP="00FB2548">
            <w:pPr>
              <w:wordWrap w:val="0"/>
              <w:adjustRightInd/>
              <w:snapToGrid/>
              <w:spacing w:after="0"/>
              <w:rPr>
                <w:rFonts w:ascii="宋体" w:eastAsia="宋体" w:hAnsi="宋体" w:cs="宋体"/>
                <w:sz w:val="24"/>
                <w:szCs w:val="24"/>
              </w:rPr>
            </w:pPr>
          </w:p>
        </w:tc>
        <w:tc>
          <w:tcPr>
            <w:tcW w:w="8952" w:type="dxa"/>
            <w:vAlign w:val="center"/>
            <w:hideMark/>
          </w:tcPr>
          <w:p w:rsidR="00FB2548" w:rsidRPr="00FB2548" w:rsidRDefault="00FB2548" w:rsidP="00FB2548">
            <w:pPr>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Live on campus: Please see </w:t>
            </w:r>
            <w:r w:rsidRPr="00FB2548">
              <w:rPr>
                <w:rFonts w:ascii="Times New Roman" w:eastAsia="宋体" w:hAnsi="Times New Roman" w:cs="Times New Roman"/>
                <w:b/>
                <w:bCs/>
                <w:i/>
                <w:iCs/>
                <w:color w:val="000000"/>
                <w:sz w:val="19"/>
              </w:rPr>
              <w:t>Introduction of International Student’s Dormitory</w:t>
            </w:r>
            <w:r w:rsidRPr="00FB2548">
              <w:rPr>
                <w:rFonts w:ascii="Arial" w:eastAsia="宋体" w:hAnsi="Arial" w:cs="Arial"/>
                <w:color w:val="000000"/>
                <w:sz w:val="19"/>
                <w:szCs w:val="19"/>
              </w:rPr>
              <w:t> </w:t>
            </w:r>
            <w:r w:rsidRPr="00FB2548">
              <w:rPr>
                <w:rFonts w:ascii="Times New Roman" w:eastAsia="宋体" w:hAnsi="Times New Roman" w:cs="Times New Roman"/>
                <w:b/>
                <w:bCs/>
                <w:i/>
                <w:iCs/>
                <w:color w:val="000000"/>
                <w:sz w:val="19"/>
              </w:rPr>
              <w:t>(Attachment 7)</w:t>
            </w:r>
            <w:r w:rsidRPr="00FB2548">
              <w:rPr>
                <w:rFonts w:ascii="Arial" w:eastAsia="宋体" w:hAnsi="Arial" w:cs="Arial"/>
                <w:color w:val="000000"/>
                <w:sz w:val="19"/>
                <w:szCs w:val="19"/>
              </w:rPr>
              <w:t>. Notice of the accommodation arrangement will be sent out in middle July. (The accommodation fee may fluctuate).</w:t>
            </w:r>
          </w:p>
        </w:tc>
      </w:tr>
      <w:tr w:rsidR="00FB2548" w:rsidRPr="00FB2548" w:rsidTr="00FB2548">
        <w:tc>
          <w:tcPr>
            <w:tcW w:w="252" w:type="dxa"/>
            <w:hideMark/>
          </w:tcPr>
          <w:p w:rsidR="00FB2548" w:rsidRPr="00FB2548" w:rsidRDefault="00FB2548" w:rsidP="00FB2548">
            <w:pPr>
              <w:wordWrap w:val="0"/>
              <w:adjustRightInd/>
              <w:snapToGrid/>
              <w:spacing w:after="0"/>
              <w:rPr>
                <w:rFonts w:ascii="宋体" w:eastAsia="宋体" w:hAnsi="宋体" w:cs="宋体"/>
                <w:sz w:val="24"/>
                <w:szCs w:val="24"/>
              </w:rPr>
            </w:pPr>
          </w:p>
        </w:tc>
        <w:tc>
          <w:tcPr>
            <w:tcW w:w="8952" w:type="dxa"/>
            <w:vAlign w:val="center"/>
            <w:hideMark/>
          </w:tcPr>
          <w:p w:rsidR="00FB2548" w:rsidRPr="00FB2548" w:rsidRDefault="00FB2548" w:rsidP="00FB2548">
            <w:pPr>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Live off-campus: Students can live off-campus upon approval by the University and pay on your own.</w:t>
            </w:r>
          </w:p>
        </w:tc>
      </w:tr>
      <w:tr w:rsidR="00FB2548" w:rsidRPr="00FB2548" w:rsidTr="00FB2548">
        <w:tc>
          <w:tcPr>
            <w:tcW w:w="25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8952" w:type="dxa"/>
            <w:vAlign w:val="center"/>
            <w:hideMark/>
          </w:tcPr>
          <w:p w:rsidR="00FB2548" w:rsidRPr="00FB2548" w:rsidRDefault="00FB2548" w:rsidP="00FB2548">
            <w:pPr>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Application fee</w:t>
            </w:r>
            <w:r w:rsidRPr="00FB2548">
              <w:rPr>
                <w:rFonts w:ascii="Arial" w:eastAsia="宋体" w:hAnsi="Arial" w:cs="Arial"/>
                <w:color w:val="000000"/>
                <w:sz w:val="19"/>
                <w:szCs w:val="19"/>
              </w:rPr>
              <w:t> (including examination fee): 800 RMB. (The actual amount university receives)</w:t>
            </w:r>
          </w:p>
        </w:tc>
      </w:tr>
    </w:tbl>
    <w:p w:rsidR="00FB2548" w:rsidRPr="00FB2548" w:rsidRDefault="00FB2548" w:rsidP="00FB2548">
      <w:pPr>
        <w:shd w:val="clear" w:color="auto" w:fill="FFFFFF"/>
        <w:adjustRightInd/>
        <w:snapToGrid/>
        <w:spacing w:after="0" w:line="420" w:lineRule="atLeast"/>
        <w:jc w:val="both"/>
        <w:rPr>
          <w:rFonts w:ascii="Calibri" w:eastAsia="宋体" w:hAnsi="Calibri" w:cs="宋体"/>
          <w:color w:val="333333"/>
          <w:sz w:val="17"/>
          <w:szCs w:val="17"/>
        </w:rPr>
      </w:pP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b/>
          <w:bCs/>
          <w:color w:val="000000"/>
          <w:sz w:val="19"/>
        </w:rPr>
        <w:t>11. Scholarship</w:t>
      </w:r>
    </w:p>
    <w:tbl>
      <w:tblPr>
        <w:tblW w:w="5000" w:type="pct"/>
        <w:tblCellMar>
          <w:left w:w="0" w:type="dxa"/>
          <w:right w:w="0" w:type="dxa"/>
        </w:tblCellMar>
        <w:tblLook w:val="04A0"/>
      </w:tblPr>
      <w:tblGrid>
        <w:gridCol w:w="151"/>
        <w:gridCol w:w="386"/>
        <w:gridCol w:w="7769"/>
      </w:tblGrid>
      <w:tr w:rsidR="00FB2548" w:rsidRPr="00FB2548" w:rsidTr="00FB2548">
        <w:tc>
          <w:tcPr>
            <w:tcW w:w="37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0" w:type="auto"/>
            <w:gridSpan w:val="2"/>
            <w:vAlign w:val="center"/>
            <w:hideMark/>
          </w:tcPr>
          <w:p w:rsidR="00FB2548" w:rsidRPr="00FB2548" w:rsidRDefault="00FB2548" w:rsidP="00FB2548">
            <w:pPr>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Chinese Government Scholarship</w:t>
            </w:r>
          </w:p>
        </w:tc>
      </w:tr>
      <w:tr w:rsidR="00FB2548" w:rsidRPr="00FB2548" w:rsidTr="00FB2548">
        <w:tc>
          <w:tcPr>
            <w:tcW w:w="372" w:type="dxa"/>
            <w:hideMark/>
          </w:tcPr>
          <w:p w:rsidR="00FB2548" w:rsidRPr="00FB2548" w:rsidRDefault="00FB2548" w:rsidP="00FB2548">
            <w:pPr>
              <w:wordWrap w:val="0"/>
              <w:adjustRightInd/>
              <w:snapToGrid/>
              <w:spacing w:after="0"/>
              <w:rPr>
                <w:rFonts w:ascii="宋体" w:eastAsia="宋体" w:hAnsi="宋体" w:cs="宋体"/>
                <w:sz w:val="24"/>
                <w:szCs w:val="24"/>
              </w:rPr>
            </w:pPr>
          </w:p>
        </w:tc>
        <w:tc>
          <w:tcPr>
            <w:tcW w:w="0" w:type="auto"/>
            <w:gridSpan w:val="2"/>
            <w:vAlign w:val="center"/>
            <w:hideMark/>
          </w:tcPr>
          <w:p w:rsidR="00FB2548" w:rsidRPr="00FB2548" w:rsidRDefault="00FB2548" w:rsidP="00FB2548">
            <w:pPr>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The tuition, medical insurance, on-campus accommodation and living expense shall be delivered according to the Regulations on Management of Chinese Government Scholarship by International Cooperation and Exchange Department, Ministry of Education. For Pre-Admission Notice, please contact the Admission Office, International Education College (see clause 14 for ‘Contact Us’). Admitted applicants will be assigned to mentors by the decision of school. Applicants must go through complete applying procedures (online application-paying application fee-evaluation) if they intend to choose mentors. For more scholarship information, please visit: </w:t>
            </w:r>
            <w:r w:rsidRPr="00FB2548">
              <w:rPr>
                <w:rFonts w:ascii="Arial" w:eastAsia="宋体" w:hAnsi="Arial" w:cs="Arial"/>
                <w:b/>
                <w:bCs/>
                <w:color w:val="0070C0"/>
                <w:sz w:val="19"/>
                <w:u w:val="single"/>
              </w:rPr>
              <w:t>http://www.campuschina.org</w:t>
            </w:r>
          </w:p>
        </w:tc>
      </w:tr>
      <w:tr w:rsidR="00FB2548" w:rsidRPr="00FB2548" w:rsidTr="00FB2548">
        <w:tc>
          <w:tcPr>
            <w:tcW w:w="37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0" w:type="auto"/>
            <w:gridSpan w:val="2"/>
            <w:vAlign w:val="center"/>
            <w:hideMark/>
          </w:tcPr>
          <w:p w:rsidR="00FB2548" w:rsidRPr="00FB2548" w:rsidRDefault="00FB2548" w:rsidP="00FB2548">
            <w:pPr>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Shanghai Municipal Government Scholarship for international students</w:t>
            </w:r>
          </w:p>
        </w:tc>
      </w:tr>
      <w:tr w:rsidR="00FB2548" w:rsidRPr="00FB2548" w:rsidTr="00FB2548">
        <w:tc>
          <w:tcPr>
            <w:tcW w:w="372" w:type="dxa"/>
            <w:hideMark/>
          </w:tcPr>
          <w:p w:rsidR="00FB2548" w:rsidRPr="00FB2548" w:rsidRDefault="00FB2548" w:rsidP="00FB2548">
            <w:pPr>
              <w:wordWrap w:val="0"/>
              <w:adjustRightInd/>
              <w:snapToGrid/>
              <w:spacing w:after="0"/>
              <w:rPr>
                <w:rFonts w:ascii="宋体" w:eastAsia="宋体" w:hAnsi="宋体" w:cs="宋体"/>
                <w:sz w:val="24"/>
                <w:szCs w:val="24"/>
              </w:rPr>
            </w:pPr>
          </w:p>
        </w:tc>
        <w:tc>
          <w:tcPr>
            <w:tcW w:w="0" w:type="auto"/>
            <w:gridSpan w:val="2"/>
            <w:vAlign w:val="center"/>
            <w:hideMark/>
          </w:tcPr>
          <w:p w:rsidR="00FB2548" w:rsidRPr="00FB2548" w:rsidRDefault="00FB2548" w:rsidP="00FB2548">
            <w:pPr>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Shanghai Municipal Government Scholarship for international students shall be delivered according to relevant documents including Regulations on Application of Shanghai Municipal Government Scholarship for International Students. Applicants must also complete the online application on Study-in-Shanghai </w:t>
            </w:r>
            <w:r w:rsidRPr="00FB2548">
              <w:rPr>
                <w:rFonts w:ascii="Arial" w:eastAsia="宋体" w:hAnsi="Arial" w:cs="Arial"/>
                <w:b/>
                <w:bCs/>
                <w:color w:val="0070C0"/>
                <w:sz w:val="19"/>
                <w:u w:val="single"/>
              </w:rPr>
              <w:t>(http://study.edu.sh.gov.cn/en/) </w:t>
            </w:r>
            <w:r w:rsidRPr="00FB2548">
              <w:rPr>
                <w:rFonts w:ascii="Arial" w:eastAsia="宋体" w:hAnsi="Arial" w:cs="Arial"/>
                <w:color w:val="000000"/>
                <w:sz w:val="19"/>
                <w:szCs w:val="19"/>
              </w:rPr>
              <w:t>besides applying on the school website. Application fee only needs to be paid once. For more information, please see Attachment 8.</w:t>
            </w:r>
          </w:p>
        </w:tc>
      </w:tr>
      <w:tr w:rsidR="00FB2548" w:rsidRPr="00FB2548" w:rsidTr="00FB2548">
        <w:tc>
          <w:tcPr>
            <w:tcW w:w="372"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w:t>
            </w:r>
          </w:p>
        </w:tc>
        <w:tc>
          <w:tcPr>
            <w:tcW w:w="0" w:type="auto"/>
            <w:gridSpan w:val="2"/>
            <w:vAlign w:val="center"/>
            <w:hideMark/>
          </w:tcPr>
          <w:p w:rsidR="00FB2548" w:rsidRPr="00FB2548" w:rsidRDefault="00FB2548" w:rsidP="00FB2548">
            <w:pPr>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University Scholarships</w:t>
            </w:r>
          </w:p>
        </w:tc>
      </w:tr>
      <w:tr w:rsidR="00FB2548" w:rsidRPr="00FB2548" w:rsidTr="00FB2548">
        <w:tc>
          <w:tcPr>
            <w:tcW w:w="372" w:type="dxa"/>
            <w:hideMark/>
          </w:tcPr>
          <w:p w:rsidR="00FB2548" w:rsidRPr="00FB2548" w:rsidRDefault="00FB2548" w:rsidP="00FB2548">
            <w:pPr>
              <w:wordWrap w:val="0"/>
              <w:adjustRightInd/>
              <w:snapToGrid/>
              <w:spacing w:after="0"/>
              <w:rPr>
                <w:rFonts w:ascii="宋体" w:eastAsia="宋体" w:hAnsi="宋体" w:cs="宋体"/>
                <w:sz w:val="24"/>
                <w:szCs w:val="24"/>
              </w:rPr>
            </w:pPr>
          </w:p>
        </w:tc>
        <w:tc>
          <w:tcPr>
            <w:tcW w:w="336"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w:t>
            </w:r>
          </w:p>
        </w:tc>
        <w:tc>
          <w:tcPr>
            <w:tcW w:w="8496" w:type="dxa"/>
            <w:vAlign w:val="center"/>
            <w:hideMark/>
          </w:tcPr>
          <w:p w:rsidR="00FB2548" w:rsidRPr="00FB2548" w:rsidRDefault="00FB2548" w:rsidP="00FB2548">
            <w:pPr>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“Belt and Road” Scholarships</w:t>
            </w:r>
          </w:p>
        </w:tc>
      </w:tr>
      <w:tr w:rsidR="00FB2548" w:rsidRPr="00FB2548" w:rsidTr="00FB2548">
        <w:tc>
          <w:tcPr>
            <w:tcW w:w="372" w:type="dxa"/>
            <w:hideMark/>
          </w:tcPr>
          <w:p w:rsidR="00FB2548" w:rsidRPr="00FB2548" w:rsidRDefault="00FB2548" w:rsidP="00FB2548">
            <w:pPr>
              <w:wordWrap w:val="0"/>
              <w:adjustRightInd/>
              <w:snapToGrid/>
              <w:spacing w:after="0"/>
              <w:rPr>
                <w:rFonts w:ascii="宋体" w:eastAsia="宋体" w:hAnsi="宋体" w:cs="宋体"/>
                <w:sz w:val="24"/>
                <w:szCs w:val="24"/>
              </w:rPr>
            </w:pPr>
          </w:p>
        </w:tc>
        <w:tc>
          <w:tcPr>
            <w:tcW w:w="336"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w:t>
            </w:r>
          </w:p>
        </w:tc>
        <w:tc>
          <w:tcPr>
            <w:tcW w:w="8496" w:type="dxa"/>
            <w:vAlign w:val="center"/>
            <w:hideMark/>
          </w:tcPr>
          <w:p w:rsidR="00FB2548" w:rsidRPr="00FB2548" w:rsidRDefault="00FB2548" w:rsidP="00FB2548">
            <w:pPr>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Pre-enrollment Scholarships</w:t>
            </w:r>
          </w:p>
        </w:tc>
      </w:tr>
      <w:tr w:rsidR="00FB2548" w:rsidRPr="00FB2548" w:rsidTr="00FB2548">
        <w:tc>
          <w:tcPr>
            <w:tcW w:w="372" w:type="dxa"/>
            <w:hideMark/>
          </w:tcPr>
          <w:p w:rsidR="00FB2548" w:rsidRPr="00FB2548" w:rsidRDefault="00FB2548" w:rsidP="00FB2548">
            <w:pPr>
              <w:wordWrap w:val="0"/>
              <w:adjustRightInd/>
              <w:snapToGrid/>
              <w:spacing w:after="0"/>
              <w:rPr>
                <w:rFonts w:ascii="宋体" w:eastAsia="宋体" w:hAnsi="宋体" w:cs="宋体"/>
                <w:sz w:val="24"/>
                <w:szCs w:val="24"/>
              </w:rPr>
            </w:pPr>
          </w:p>
        </w:tc>
        <w:tc>
          <w:tcPr>
            <w:tcW w:w="336" w:type="dxa"/>
            <w:hideMark/>
          </w:tcPr>
          <w:p w:rsidR="00FB2548" w:rsidRPr="00FB2548" w:rsidRDefault="00FB2548" w:rsidP="00FB2548">
            <w:pPr>
              <w:wordWrap w:val="0"/>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w:t>
            </w:r>
          </w:p>
        </w:tc>
        <w:tc>
          <w:tcPr>
            <w:tcW w:w="8496" w:type="dxa"/>
            <w:vAlign w:val="center"/>
            <w:hideMark/>
          </w:tcPr>
          <w:p w:rsidR="00FB2548" w:rsidRPr="00FB2548" w:rsidRDefault="00FB2548" w:rsidP="00FB2548">
            <w:pPr>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color w:val="000000"/>
                <w:sz w:val="19"/>
                <w:szCs w:val="19"/>
              </w:rPr>
              <w:t>“</w:t>
            </w:r>
            <w:proofErr w:type="spellStart"/>
            <w:r w:rsidRPr="00FB2548">
              <w:rPr>
                <w:rFonts w:ascii="Arial" w:eastAsia="宋体" w:hAnsi="Arial" w:cs="Arial"/>
                <w:color w:val="000000"/>
                <w:sz w:val="19"/>
                <w:szCs w:val="19"/>
              </w:rPr>
              <w:t>Cai</w:t>
            </w:r>
            <w:proofErr w:type="spellEnd"/>
            <w:r w:rsidRPr="00FB2548">
              <w:rPr>
                <w:rFonts w:ascii="Arial" w:eastAsia="宋体" w:hAnsi="Arial" w:cs="Arial"/>
                <w:color w:val="000000"/>
                <w:sz w:val="19"/>
                <w:szCs w:val="19"/>
              </w:rPr>
              <w:t xml:space="preserve"> </w:t>
            </w:r>
            <w:proofErr w:type="spellStart"/>
            <w:r w:rsidRPr="00FB2548">
              <w:rPr>
                <w:rFonts w:ascii="Arial" w:eastAsia="宋体" w:hAnsi="Arial" w:cs="Arial"/>
                <w:color w:val="000000"/>
                <w:sz w:val="19"/>
                <w:szCs w:val="19"/>
              </w:rPr>
              <w:t>Tongde</w:t>
            </w:r>
            <w:proofErr w:type="spellEnd"/>
            <w:r w:rsidRPr="00FB2548">
              <w:rPr>
                <w:rFonts w:ascii="Arial" w:eastAsia="宋体" w:hAnsi="Arial" w:cs="Arial"/>
                <w:color w:val="000000"/>
                <w:sz w:val="19"/>
                <w:szCs w:val="19"/>
              </w:rPr>
              <w:t>” Scholarships</w:t>
            </w:r>
          </w:p>
        </w:tc>
      </w:tr>
    </w:tbl>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p>
    <w:p w:rsidR="00FB2548" w:rsidRPr="00FB2548" w:rsidRDefault="00FB2548" w:rsidP="00FB2548">
      <w:pPr>
        <w:shd w:val="clear" w:color="auto" w:fill="FFFFFF"/>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12. Curricula</w:t>
      </w:r>
    </w:p>
    <w:p w:rsidR="00FB2548" w:rsidRPr="00FB2548" w:rsidRDefault="00FB2548" w:rsidP="00FB2548">
      <w:pPr>
        <w:shd w:val="clear" w:color="auto" w:fill="FFFFFF"/>
        <w:adjustRightInd/>
        <w:snapToGrid/>
        <w:spacing w:after="132"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Please see find details in instructive teaching plans (Attachment 9 and 10).</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p>
    <w:p w:rsidR="00FB2548" w:rsidRPr="00FB2548" w:rsidRDefault="00FB2548" w:rsidP="00FB2548">
      <w:pPr>
        <w:shd w:val="clear" w:color="auto" w:fill="FFFFFF"/>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13. Academic degree and diploma</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A diploma of postgraduate (Doctoral Degree) graduation shall be awarded to students who have successfully completed all degree courses, written the academic dissertation, passed the defense organized by the University Academic Degree Evaluation Committee and published one academic paper (with student him/herself as the first writer and SHUTCM as writer’s affiliation)   according to the </w:t>
      </w:r>
      <w:r w:rsidRPr="00FB2548">
        <w:rPr>
          <w:rFonts w:ascii="Times New Roman" w:eastAsia="宋体" w:hAnsi="Times New Roman" w:cs="Times New Roman"/>
          <w:b/>
          <w:bCs/>
          <w:i/>
          <w:iCs/>
          <w:color w:val="000000"/>
          <w:sz w:val="19"/>
        </w:rPr>
        <w:t>Regulations of the People’s Republic of China on Academic Degrees</w:t>
      </w:r>
      <w:r w:rsidRPr="00FB2548">
        <w:rPr>
          <w:rFonts w:ascii="Arial" w:eastAsia="宋体" w:hAnsi="Arial" w:cs="Arial"/>
          <w:color w:val="000000"/>
          <w:sz w:val="19"/>
          <w:szCs w:val="19"/>
        </w:rPr>
        <w:t>.</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p>
    <w:p w:rsidR="00FB2548" w:rsidRPr="00FB2548" w:rsidRDefault="00FB2548" w:rsidP="00FB2548">
      <w:pPr>
        <w:shd w:val="clear" w:color="auto" w:fill="FFFFFF"/>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14. Contact Us</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b/>
          <w:bCs/>
          <w:color w:val="000000"/>
          <w:sz w:val="19"/>
        </w:rPr>
        <w:t xml:space="preserve">Admissions Office Address: Room 230, International Cooperation and Exchange Center, 1200 </w:t>
      </w:r>
      <w:proofErr w:type="spellStart"/>
      <w:r w:rsidRPr="00FB2548">
        <w:rPr>
          <w:rFonts w:ascii="Arial" w:eastAsia="宋体" w:hAnsi="Arial" w:cs="Arial"/>
          <w:b/>
          <w:bCs/>
          <w:color w:val="000000"/>
          <w:sz w:val="19"/>
        </w:rPr>
        <w:t>Cailun</w:t>
      </w:r>
      <w:proofErr w:type="spellEnd"/>
      <w:r w:rsidRPr="00FB2548">
        <w:rPr>
          <w:rFonts w:ascii="Arial" w:eastAsia="宋体" w:hAnsi="Arial" w:cs="Arial"/>
          <w:b/>
          <w:bCs/>
          <w:color w:val="000000"/>
          <w:sz w:val="19"/>
        </w:rPr>
        <w:t xml:space="preserve"> Road, </w:t>
      </w:r>
      <w:proofErr w:type="spellStart"/>
      <w:r w:rsidRPr="00FB2548">
        <w:rPr>
          <w:rFonts w:ascii="Arial" w:eastAsia="宋体" w:hAnsi="Arial" w:cs="Arial"/>
          <w:b/>
          <w:bCs/>
          <w:color w:val="000000"/>
          <w:sz w:val="19"/>
        </w:rPr>
        <w:t>Pudong</w:t>
      </w:r>
      <w:proofErr w:type="spellEnd"/>
      <w:r w:rsidRPr="00FB2548">
        <w:rPr>
          <w:rFonts w:ascii="Arial" w:eastAsia="宋体" w:hAnsi="Arial" w:cs="Arial"/>
          <w:b/>
          <w:bCs/>
          <w:color w:val="000000"/>
          <w:sz w:val="19"/>
        </w:rPr>
        <w:t xml:space="preserve"> New Area, Shanghai, 201203</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b/>
          <w:bCs/>
          <w:color w:val="000000"/>
          <w:sz w:val="19"/>
        </w:rPr>
        <w:t>Telephone: (86 21)51322255  Fax: (86 21)51322255</w:t>
      </w:r>
    </w:p>
    <w:p w:rsidR="00FB2548" w:rsidRPr="00FB2548" w:rsidRDefault="00FB2548" w:rsidP="00FB2548">
      <w:pPr>
        <w:shd w:val="clear" w:color="auto" w:fill="FFFFFF"/>
        <w:adjustRightInd/>
        <w:snapToGrid/>
        <w:spacing w:after="0" w:line="420" w:lineRule="atLeast"/>
        <w:jc w:val="both"/>
        <w:rPr>
          <w:rFonts w:ascii="Calibri" w:eastAsia="宋体" w:hAnsi="Calibri" w:cs="宋体"/>
          <w:color w:val="333333"/>
          <w:sz w:val="17"/>
          <w:szCs w:val="17"/>
        </w:rPr>
      </w:pPr>
      <w:r w:rsidRPr="00FB2548">
        <w:rPr>
          <w:rFonts w:ascii="Arial" w:eastAsia="宋体" w:hAnsi="Arial" w:cs="Arial"/>
          <w:b/>
          <w:bCs/>
          <w:color w:val="000000"/>
          <w:sz w:val="19"/>
        </w:rPr>
        <w:t>Email Address: </w:t>
      </w:r>
      <w:hyperlink r:id="rId11" w:tgtFrame="_self" w:history="1">
        <w:r w:rsidRPr="00FB2548">
          <w:rPr>
            <w:rFonts w:ascii="Arial" w:eastAsia="宋体" w:hAnsi="Arial" w:cs="Arial"/>
            <w:b/>
            <w:bCs/>
            <w:color w:val="0070C0"/>
            <w:sz w:val="19"/>
            <w:u w:val="single"/>
          </w:rPr>
          <w:t>iec.admissions@shutcm.edu.cn</w:t>
        </w:r>
      </w:hyperlink>
    </w:p>
    <w:p w:rsidR="00FB2548" w:rsidRPr="00FB2548" w:rsidRDefault="00FB2548" w:rsidP="00FB2548">
      <w:pPr>
        <w:shd w:val="clear" w:color="auto" w:fill="FFFFFF"/>
        <w:adjustRightInd/>
        <w:snapToGrid/>
        <w:spacing w:after="0"/>
        <w:jc w:val="both"/>
        <w:rPr>
          <w:rFonts w:ascii="Calibri" w:eastAsia="宋体" w:hAnsi="Calibri" w:cs="宋体"/>
          <w:color w:val="333333"/>
          <w:sz w:val="17"/>
          <w:szCs w:val="17"/>
        </w:rPr>
      </w:pP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b/>
          <w:bCs/>
          <w:color w:val="000000"/>
          <w:sz w:val="19"/>
        </w:rPr>
        <w:t>Bank Account Information</w:t>
      </w:r>
      <w:r w:rsidRPr="00FB2548">
        <w:rPr>
          <w:rFonts w:ascii="Arial" w:eastAsia="宋体" w:hAnsi="Arial" w:cs="Arial"/>
          <w:b/>
          <w:bCs/>
          <w:color w:val="000000"/>
          <w:sz w:val="19"/>
        </w:rPr>
        <w:t>：</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b/>
          <w:bCs/>
          <w:color w:val="000000"/>
          <w:sz w:val="19"/>
        </w:rPr>
        <w:t>Account Name: </w:t>
      </w:r>
      <w:r w:rsidRPr="00FB2548">
        <w:rPr>
          <w:rFonts w:ascii="Arial" w:eastAsia="宋体" w:hAnsi="Arial" w:cs="Arial"/>
          <w:color w:val="000000"/>
          <w:sz w:val="19"/>
          <w:szCs w:val="19"/>
        </w:rPr>
        <w:t>Shanghai University of Traditional Chinese Medicine</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b/>
          <w:bCs/>
          <w:color w:val="000000"/>
          <w:sz w:val="19"/>
        </w:rPr>
        <w:t>Bank Name:</w:t>
      </w:r>
      <w:r w:rsidRPr="00FB2548">
        <w:rPr>
          <w:rFonts w:ascii="Arial" w:eastAsia="宋体" w:hAnsi="Arial" w:cs="Arial"/>
          <w:color w:val="000000"/>
          <w:sz w:val="19"/>
          <w:szCs w:val="19"/>
        </w:rPr>
        <w:t xml:space="preserve"> Industrial and Commercial Bank of China, </w:t>
      </w:r>
      <w:proofErr w:type="spellStart"/>
      <w:r w:rsidRPr="00FB2548">
        <w:rPr>
          <w:rFonts w:ascii="Arial" w:eastAsia="宋体" w:hAnsi="Arial" w:cs="Arial"/>
          <w:color w:val="000000"/>
          <w:sz w:val="19"/>
          <w:szCs w:val="19"/>
        </w:rPr>
        <w:t>Dong'an</w:t>
      </w:r>
      <w:proofErr w:type="spellEnd"/>
      <w:r w:rsidRPr="00FB2548">
        <w:rPr>
          <w:rFonts w:ascii="Arial" w:eastAsia="宋体" w:hAnsi="Arial" w:cs="Arial"/>
          <w:color w:val="000000"/>
          <w:sz w:val="19"/>
          <w:szCs w:val="19"/>
        </w:rPr>
        <w:t xml:space="preserve"> Road Branch</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b/>
          <w:bCs/>
          <w:color w:val="000000"/>
          <w:sz w:val="19"/>
        </w:rPr>
        <w:t>Bank Address:</w:t>
      </w:r>
      <w:r w:rsidRPr="00FB2548">
        <w:rPr>
          <w:rFonts w:ascii="Arial" w:eastAsia="宋体" w:hAnsi="Arial" w:cs="Arial"/>
          <w:color w:val="000000"/>
          <w:sz w:val="19"/>
          <w:szCs w:val="19"/>
        </w:rPr>
        <w:t> № 520, Wan Ping Nan Road, Shanghai, China, 200032</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b/>
          <w:bCs/>
          <w:color w:val="000000"/>
          <w:sz w:val="19"/>
        </w:rPr>
        <w:t>Account №: </w:t>
      </w:r>
      <w:r w:rsidRPr="00FB2548">
        <w:rPr>
          <w:rFonts w:ascii="Arial" w:eastAsia="宋体" w:hAnsi="Arial" w:cs="Arial"/>
          <w:color w:val="000000"/>
          <w:sz w:val="19"/>
          <w:szCs w:val="19"/>
        </w:rPr>
        <w:t>1001239109004636961</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b/>
          <w:bCs/>
          <w:color w:val="000000"/>
          <w:sz w:val="19"/>
        </w:rPr>
        <w:t>Swift Code:</w:t>
      </w:r>
      <w:r w:rsidRPr="00FB2548">
        <w:rPr>
          <w:rFonts w:ascii="Arial" w:eastAsia="宋体" w:hAnsi="Arial" w:cs="Arial"/>
          <w:color w:val="000000"/>
          <w:sz w:val="19"/>
          <w:szCs w:val="19"/>
        </w:rPr>
        <w:t> ICBKCNBJSHI</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b/>
          <w:bCs/>
          <w:color w:val="000000"/>
          <w:sz w:val="19"/>
        </w:rPr>
        <w:t>CNAPS Code:</w:t>
      </w:r>
      <w:r w:rsidRPr="00FB2548">
        <w:rPr>
          <w:rFonts w:ascii="Arial" w:eastAsia="宋体" w:hAnsi="Arial" w:cs="Arial"/>
          <w:color w:val="000000"/>
          <w:sz w:val="19"/>
          <w:szCs w:val="19"/>
        </w:rPr>
        <w:t> 102290023910</w:t>
      </w:r>
    </w:p>
    <w:p w:rsidR="00FB2548" w:rsidRPr="00FB2548" w:rsidRDefault="00FB2548" w:rsidP="00FB2548">
      <w:pPr>
        <w:shd w:val="clear" w:color="auto" w:fill="FFFFFF"/>
        <w:adjustRightInd/>
        <w:snapToGrid/>
        <w:spacing w:after="132"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 xml:space="preserve">Due to the exchange rate and the charge of bank processing, the actual amount of the fee university receives might differ from the </w:t>
      </w:r>
      <w:proofErr w:type="spellStart"/>
      <w:r w:rsidRPr="00FB2548">
        <w:rPr>
          <w:rFonts w:ascii="Arial" w:eastAsia="宋体" w:hAnsi="Arial" w:cs="Arial"/>
          <w:color w:val="000000"/>
          <w:sz w:val="19"/>
          <w:szCs w:val="19"/>
        </w:rPr>
        <w:t>smount</w:t>
      </w:r>
      <w:proofErr w:type="spellEnd"/>
      <w:r w:rsidRPr="00FB2548">
        <w:rPr>
          <w:rFonts w:ascii="Arial" w:eastAsia="宋体" w:hAnsi="Arial" w:cs="Arial"/>
          <w:color w:val="000000"/>
          <w:sz w:val="19"/>
          <w:szCs w:val="19"/>
        </w:rPr>
        <w:t xml:space="preserve"> sent.</w:t>
      </w:r>
    </w:p>
    <w:p w:rsidR="00FB2548" w:rsidRPr="00FB2548" w:rsidRDefault="00FB2548" w:rsidP="00FB2548">
      <w:pPr>
        <w:shd w:val="clear" w:color="auto" w:fill="FFFFFF"/>
        <w:adjustRightInd/>
        <w:snapToGrid/>
        <w:spacing w:after="0"/>
        <w:jc w:val="both"/>
        <w:rPr>
          <w:rFonts w:ascii="Calibri" w:eastAsia="宋体" w:hAnsi="Calibri" w:cs="宋体"/>
          <w:color w:val="333333"/>
          <w:sz w:val="17"/>
          <w:szCs w:val="17"/>
        </w:rPr>
      </w:pPr>
    </w:p>
    <w:p w:rsidR="00FB2548" w:rsidRPr="00FB2548" w:rsidRDefault="00FB2548" w:rsidP="00FB2548">
      <w:pPr>
        <w:shd w:val="clear" w:color="auto" w:fill="FFFFFF"/>
        <w:adjustRightInd/>
        <w:snapToGrid/>
        <w:spacing w:after="132" w:line="420" w:lineRule="atLeast"/>
        <w:jc w:val="right"/>
        <w:rPr>
          <w:rFonts w:ascii="Arial" w:eastAsia="宋体" w:hAnsi="Arial" w:cs="Arial"/>
          <w:color w:val="000000"/>
          <w:sz w:val="19"/>
          <w:szCs w:val="19"/>
        </w:rPr>
      </w:pPr>
      <w:r w:rsidRPr="00FB2548">
        <w:rPr>
          <w:rFonts w:ascii="Arial" w:eastAsia="宋体" w:hAnsi="Arial" w:cs="Arial"/>
          <w:color w:val="000000"/>
          <w:sz w:val="19"/>
          <w:szCs w:val="19"/>
        </w:rPr>
        <w:t>Shanghai University of Traditional Chinese Medicine</w:t>
      </w:r>
    </w:p>
    <w:p w:rsidR="00FB2548" w:rsidRPr="00FB2548" w:rsidRDefault="00FB2548" w:rsidP="00FB2548">
      <w:pPr>
        <w:shd w:val="clear" w:color="auto" w:fill="FFFFFF"/>
        <w:adjustRightInd/>
        <w:snapToGrid/>
        <w:spacing w:after="132" w:line="420" w:lineRule="atLeast"/>
        <w:jc w:val="right"/>
        <w:rPr>
          <w:rFonts w:ascii="Arial" w:eastAsia="宋体" w:hAnsi="Arial" w:cs="Arial"/>
          <w:color w:val="000000"/>
          <w:sz w:val="19"/>
          <w:szCs w:val="19"/>
        </w:rPr>
      </w:pPr>
      <w:r w:rsidRPr="00FB2548">
        <w:rPr>
          <w:rFonts w:ascii="Arial" w:eastAsia="宋体" w:hAnsi="Arial" w:cs="Arial"/>
          <w:color w:val="000000"/>
          <w:sz w:val="19"/>
          <w:szCs w:val="19"/>
        </w:rPr>
        <w:t>November, 2022</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b/>
          <w:bCs/>
          <w:color w:val="000000"/>
          <w:sz w:val="19"/>
        </w:rPr>
        <w:t>Attachments:</w:t>
      </w:r>
      <w:r w:rsidRPr="00FB2548">
        <w:rPr>
          <w:rFonts w:ascii="Arial" w:eastAsia="宋体" w:hAnsi="Arial" w:cs="Arial"/>
          <w:color w:val="000000"/>
          <w:sz w:val="19"/>
          <w:szCs w:val="19"/>
        </w:rPr>
        <w:t> (Please click to download)</w:t>
      </w:r>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lastRenderedPageBreak/>
        <w:t>1. </w:t>
      </w:r>
      <w:hyperlink r:id="rId12" w:tgtFrame="_blank" w:history="1">
        <w:r w:rsidRPr="00FB2548">
          <w:rPr>
            <w:rFonts w:ascii="Arial" w:eastAsia="宋体" w:hAnsi="Arial" w:cs="Arial"/>
            <w:b/>
            <w:bCs/>
            <w:color w:val="0070C0"/>
            <w:sz w:val="19"/>
            <w:u w:val="single"/>
          </w:rPr>
          <w:t>Catalog for English-taught Doctoral Degree Program at Shanghai University of Traditional Chinese Medicine</w:t>
        </w:r>
      </w:hyperlink>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2. </w:t>
      </w:r>
      <w:hyperlink r:id="rId13" w:tgtFrame="_blank" w:history="1">
        <w:r w:rsidRPr="00FB2548">
          <w:rPr>
            <w:rFonts w:ascii="Arial" w:eastAsia="宋体" w:hAnsi="Arial" w:cs="Arial"/>
            <w:b/>
            <w:bCs/>
            <w:color w:val="0070C0"/>
            <w:sz w:val="19"/>
            <w:u w:val="single"/>
          </w:rPr>
          <w:t>General Introduction of Majors</w:t>
        </w:r>
      </w:hyperlink>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3. </w:t>
      </w:r>
      <w:hyperlink r:id="rId14" w:tgtFrame="_blank" w:history="1">
        <w:r w:rsidRPr="00FB2548">
          <w:rPr>
            <w:rFonts w:ascii="Arial" w:eastAsia="宋体" w:hAnsi="Arial" w:cs="Arial"/>
            <w:b/>
            <w:bCs/>
            <w:color w:val="0070C0"/>
            <w:sz w:val="19"/>
            <w:u w:val="single"/>
          </w:rPr>
          <w:t>Consent Form to Accept International Students for Doctoral Degree Program</w:t>
        </w:r>
      </w:hyperlink>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4. </w:t>
      </w:r>
      <w:hyperlink r:id="rId15" w:tgtFrame="_blank" w:history="1">
        <w:r w:rsidRPr="00FB2548">
          <w:rPr>
            <w:rFonts w:ascii="Arial" w:eastAsia="宋体" w:hAnsi="Arial" w:cs="Arial"/>
            <w:b/>
            <w:bCs/>
            <w:color w:val="0070C0"/>
            <w:sz w:val="19"/>
            <w:u w:val="single"/>
          </w:rPr>
          <w:t>Application Form for International Students to Study Doctoral Degree Program at Shanghai University of Traditional Chinese Medicine</w:t>
        </w:r>
      </w:hyperlink>
    </w:p>
    <w:p w:rsidR="00FB2548" w:rsidRPr="00FB2548" w:rsidRDefault="00FB2548" w:rsidP="00FB2548">
      <w:pPr>
        <w:shd w:val="clear" w:color="auto" w:fill="FFFFFF"/>
        <w:adjustRightInd/>
        <w:snapToGrid/>
        <w:spacing w:after="0" w:line="420" w:lineRule="atLeast"/>
        <w:jc w:val="both"/>
        <w:rPr>
          <w:rFonts w:ascii="Arial" w:eastAsia="宋体" w:hAnsi="Arial" w:cs="Arial"/>
          <w:color w:val="333333"/>
          <w:sz w:val="19"/>
          <w:szCs w:val="19"/>
        </w:rPr>
      </w:pPr>
      <w:r w:rsidRPr="00FB2548">
        <w:rPr>
          <w:rFonts w:ascii="Arial" w:eastAsia="宋体" w:hAnsi="Arial" w:cs="Arial"/>
          <w:color w:val="333333"/>
          <w:sz w:val="19"/>
          <w:szCs w:val="19"/>
        </w:rPr>
        <w:t>5. </w:t>
      </w:r>
      <w:hyperlink r:id="rId16" w:tgtFrame="_blank" w:history="1">
        <w:r w:rsidRPr="00FB2548">
          <w:rPr>
            <w:rFonts w:ascii="Arial" w:eastAsia="宋体" w:hAnsi="Arial" w:cs="Arial"/>
            <w:b/>
            <w:bCs/>
            <w:color w:val="0070C0"/>
            <w:sz w:val="19"/>
            <w:u w:val="single"/>
          </w:rPr>
          <w:t>Notice on Test for International Student to Study Postgraduate Program at SHUTCM Year 2023</w:t>
        </w:r>
      </w:hyperlink>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6. </w:t>
      </w:r>
      <w:hyperlink r:id="rId17" w:tgtFrame="_blank" w:history="1">
        <w:r w:rsidRPr="00FB2548">
          <w:rPr>
            <w:rFonts w:ascii="Arial" w:eastAsia="宋体" w:hAnsi="Arial" w:cs="Arial"/>
            <w:b/>
            <w:bCs/>
            <w:color w:val="0070C0"/>
            <w:sz w:val="19"/>
            <w:u w:val="single"/>
          </w:rPr>
          <w:t>International Student’s “School Credit Bank” Regulation</w:t>
        </w:r>
      </w:hyperlink>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7. </w:t>
      </w:r>
      <w:hyperlink r:id="rId18" w:tgtFrame="_blank" w:history="1">
        <w:r w:rsidRPr="00FB2548">
          <w:rPr>
            <w:rFonts w:ascii="Arial" w:eastAsia="宋体" w:hAnsi="Arial" w:cs="Arial"/>
            <w:b/>
            <w:bCs/>
            <w:color w:val="0070C0"/>
            <w:sz w:val="19"/>
            <w:u w:val="single"/>
          </w:rPr>
          <w:t>Introduction of International Student’s Dormitory</w:t>
        </w:r>
      </w:hyperlink>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8. </w:t>
      </w:r>
      <w:hyperlink r:id="rId19" w:tgtFrame="_blank" w:history="1">
        <w:r w:rsidRPr="00FB2548">
          <w:rPr>
            <w:rFonts w:ascii="Arial" w:eastAsia="宋体" w:hAnsi="Arial" w:cs="Arial"/>
            <w:b/>
            <w:bCs/>
            <w:color w:val="0070C0"/>
            <w:sz w:val="19"/>
            <w:u w:val="single"/>
          </w:rPr>
          <w:t>Regulations on Application of Shanghai Municipal Government Scholarship for International Students</w:t>
        </w:r>
      </w:hyperlink>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9. </w:t>
      </w:r>
      <w:hyperlink r:id="rId20" w:tgtFrame="_blank" w:history="1">
        <w:r w:rsidRPr="00FB2548">
          <w:rPr>
            <w:rFonts w:ascii="Arial" w:eastAsia="宋体" w:hAnsi="Arial" w:cs="Arial"/>
            <w:b/>
            <w:bCs/>
            <w:color w:val="0070C0"/>
            <w:sz w:val="19"/>
            <w:u w:val="single"/>
          </w:rPr>
          <w:t>Instructive teaching plan</w:t>
        </w:r>
      </w:hyperlink>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10.</w:t>
      </w:r>
      <w:hyperlink r:id="rId21" w:tgtFrame="_blank" w:history="1">
        <w:r w:rsidRPr="00FB2548">
          <w:rPr>
            <w:rFonts w:ascii="Arial" w:eastAsia="宋体" w:hAnsi="Arial" w:cs="Arial"/>
            <w:b/>
            <w:bCs/>
            <w:color w:val="0070C0"/>
            <w:sz w:val="19"/>
            <w:u w:val="single"/>
          </w:rPr>
          <w:t>Instructive Teaching Plan for Materia Medica</w:t>
        </w:r>
      </w:hyperlink>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11.</w:t>
      </w:r>
      <w:hyperlink r:id="rId22" w:tgtFrame="_blank" w:history="1">
        <w:r w:rsidRPr="00FB2548">
          <w:rPr>
            <w:rFonts w:ascii="Arial" w:eastAsia="宋体" w:hAnsi="Arial" w:cs="Arial"/>
            <w:b/>
            <w:bCs/>
            <w:color w:val="0070C0"/>
            <w:sz w:val="19"/>
            <w:u w:val="single"/>
          </w:rPr>
          <w:t>Foreigner Physical Examination Form (Chinese Government Scholarship or Shanghai Municipal Government Scholarship applicants are required to submit this form.)</w:t>
        </w:r>
      </w:hyperlink>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12.</w:t>
      </w:r>
      <w:hyperlink r:id="rId23" w:tgtFrame="_blank" w:history="1">
        <w:r w:rsidRPr="00FB2548">
          <w:rPr>
            <w:rFonts w:ascii="Arial" w:eastAsia="宋体" w:hAnsi="Arial" w:cs="Arial"/>
            <w:b/>
            <w:bCs/>
            <w:color w:val="0070C0"/>
            <w:sz w:val="19"/>
            <w:u w:val="single"/>
          </w:rPr>
          <w:t>Physical Examination Form for Shanghai Municipal Government Scholarship Applicants of SHUTCM International Students</w:t>
        </w:r>
      </w:hyperlink>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13.</w:t>
      </w:r>
      <w:hyperlink r:id="rId24" w:tgtFrame="_blank" w:history="1">
        <w:r w:rsidRPr="00FB2548">
          <w:rPr>
            <w:rFonts w:ascii="Arial" w:eastAsia="宋体" w:hAnsi="Arial" w:cs="Arial"/>
            <w:b/>
            <w:bCs/>
            <w:color w:val="0070C0"/>
            <w:sz w:val="19"/>
          </w:rPr>
          <w:t>Non-Criminal Record Commitment for SHUTCM International Students</w:t>
        </w:r>
      </w:hyperlink>
    </w:p>
    <w:p w:rsidR="00FB2548" w:rsidRPr="00FB2548" w:rsidRDefault="00FB2548" w:rsidP="00FB2548">
      <w:pPr>
        <w:shd w:val="clear" w:color="auto" w:fill="FFFFFF"/>
        <w:adjustRightInd/>
        <w:snapToGrid/>
        <w:spacing w:after="0" w:line="420" w:lineRule="atLeast"/>
        <w:jc w:val="both"/>
        <w:rPr>
          <w:rFonts w:ascii="Arial" w:eastAsia="宋体" w:hAnsi="Arial" w:cs="Arial"/>
          <w:color w:val="000000"/>
          <w:sz w:val="19"/>
          <w:szCs w:val="19"/>
        </w:rPr>
      </w:pPr>
      <w:r w:rsidRPr="00FB2548">
        <w:rPr>
          <w:rFonts w:ascii="Arial" w:eastAsia="宋体" w:hAnsi="Arial" w:cs="Arial"/>
          <w:color w:val="000000"/>
          <w:sz w:val="19"/>
          <w:szCs w:val="19"/>
        </w:rPr>
        <w:t>14.</w:t>
      </w:r>
      <w:hyperlink r:id="rId25" w:tgtFrame="_blank" w:history="1">
        <w:r w:rsidRPr="00FB2548">
          <w:rPr>
            <w:rFonts w:ascii="Arial" w:eastAsia="宋体" w:hAnsi="Arial" w:cs="Arial"/>
            <w:b/>
            <w:bCs/>
            <w:color w:val="0070C0"/>
            <w:sz w:val="19"/>
            <w:u w:val="single"/>
          </w:rPr>
          <w:t>Statement of Financial Support for SHUTCM International Students</w:t>
        </w:r>
      </w:hyperlink>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BED" w:rsidRDefault="008F4BED" w:rsidP="00FB2548">
      <w:pPr>
        <w:spacing w:after="0"/>
      </w:pPr>
      <w:r>
        <w:separator/>
      </w:r>
    </w:p>
  </w:endnote>
  <w:endnote w:type="continuationSeparator" w:id="0">
    <w:p w:rsidR="008F4BED" w:rsidRDefault="008F4BED" w:rsidP="00FB254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BED" w:rsidRDefault="008F4BED" w:rsidP="00FB2548">
      <w:pPr>
        <w:spacing w:after="0"/>
      </w:pPr>
      <w:r>
        <w:separator/>
      </w:r>
    </w:p>
  </w:footnote>
  <w:footnote w:type="continuationSeparator" w:id="0">
    <w:p w:rsidR="008F4BED" w:rsidRDefault="008F4BED" w:rsidP="00FB254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151940"/>
    <w:rsid w:val="00323B43"/>
    <w:rsid w:val="003405EF"/>
    <w:rsid w:val="00393506"/>
    <w:rsid w:val="003D37D8"/>
    <w:rsid w:val="00426133"/>
    <w:rsid w:val="004358AB"/>
    <w:rsid w:val="00547119"/>
    <w:rsid w:val="005E4C52"/>
    <w:rsid w:val="006974D8"/>
    <w:rsid w:val="00837CB0"/>
    <w:rsid w:val="008B7726"/>
    <w:rsid w:val="008F4BED"/>
    <w:rsid w:val="009965C5"/>
    <w:rsid w:val="00D31D50"/>
    <w:rsid w:val="00E64CDA"/>
    <w:rsid w:val="00EC18E1"/>
    <w:rsid w:val="00FB25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FB2548"/>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254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B2548"/>
    <w:rPr>
      <w:rFonts w:ascii="Tahoma" w:hAnsi="Tahoma"/>
      <w:sz w:val="18"/>
      <w:szCs w:val="18"/>
    </w:rPr>
  </w:style>
  <w:style w:type="paragraph" w:styleId="a4">
    <w:name w:val="footer"/>
    <w:basedOn w:val="a"/>
    <w:link w:val="Char0"/>
    <w:uiPriority w:val="99"/>
    <w:semiHidden/>
    <w:unhideWhenUsed/>
    <w:rsid w:val="00FB2548"/>
    <w:pPr>
      <w:tabs>
        <w:tab w:val="center" w:pos="4153"/>
        <w:tab w:val="right" w:pos="8306"/>
      </w:tabs>
    </w:pPr>
    <w:rPr>
      <w:sz w:val="18"/>
      <w:szCs w:val="18"/>
    </w:rPr>
  </w:style>
  <w:style w:type="character" w:customStyle="1" w:styleId="Char0">
    <w:name w:val="页脚 Char"/>
    <w:basedOn w:val="a0"/>
    <w:link w:val="a4"/>
    <w:uiPriority w:val="99"/>
    <w:semiHidden/>
    <w:rsid w:val="00FB2548"/>
    <w:rPr>
      <w:rFonts w:ascii="Tahoma" w:hAnsi="Tahoma"/>
      <w:sz w:val="18"/>
      <w:szCs w:val="18"/>
    </w:rPr>
  </w:style>
  <w:style w:type="character" w:customStyle="1" w:styleId="1Char">
    <w:name w:val="标题 1 Char"/>
    <w:basedOn w:val="a0"/>
    <w:link w:val="1"/>
    <w:uiPriority w:val="9"/>
    <w:rsid w:val="00FB2548"/>
    <w:rPr>
      <w:rFonts w:ascii="宋体" w:eastAsia="宋体" w:hAnsi="宋体" w:cs="宋体"/>
      <w:b/>
      <w:bCs/>
      <w:kern w:val="36"/>
      <w:sz w:val="48"/>
      <w:szCs w:val="48"/>
    </w:rPr>
  </w:style>
  <w:style w:type="paragraph" w:styleId="a5">
    <w:name w:val="Normal (Web)"/>
    <w:basedOn w:val="a"/>
    <w:uiPriority w:val="99"/>
    <w:unhideWhenUsed/>
    <w:qFormat/>
    <w:rsid w:val="00FB2548"/>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FB2548"/>
    <w:rPr>
      <w:b/>
      <w:bCs/>
    </w:rPr>
  </w:style>
  <w:style w:type="character" w:styleId="a7">
    <w:name w:val="Emphasis"/>
    <w:basedOn w:val="a0"/>
    <w:uiPriority w:val="20"/>
    <w:qFormat/>
    <w:rsid w:val="00FB2548"/>
    <w:rPr>
      <w:i/>
      <w:iCs/>
    </w:rPr>
  </w:style>
  <w:style w:type="character" w:styleId="a8">
    <w:name w:val="Hyperlink"/>
    <w:basedOn w:val="a0"/>
    <w:unhideWhenUsed/>
    <w:qFormat/>
    <w:rsid w:val="00FB2548"/>
    <w:rPr>
      <w:color w:val="0000FF"/>
      <w:u w:val="single"/>
    </w:rPr>
  </w:style>
  <w:style w:type="character" w:styleId="a9">
    <w:name w:val="FollowedHyperlink"/>
    <w:basedOn w:val="a0"/>
    <w:uiPriority w:val="99"/>
    <w:semiHidden/>
    <w:unhideWhenUsed/>
    <w:rsid w:val="003405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65985221">
      <w:bodyDiv w:val="1"/>
      <w:marLeft w:val="0"/>
      <w:marRight w:val="0"/>
      <w:marTop w:val="0"/>
      <w:marBottom w:val="0"/>
      <w:divBdr>
        <w:top w:val="none" w:sz="0" w:space="0" w:color="auto"/>
        <w:left w:val="none" w:sz="0" w:space="0" w:color="auto"/>
        <w:bottom w:val="none" w:sz="0" w:space="0" w:color="auto"/>
        <w:right w:val="none" w:sz="0" w:space="0" w:color="auto"/>
      </w:divBdr>
      <w:divsChild>
        <w:div w:id="1835607423">
          <w:marLeft w:val="48"/>
          <w:marRight w:val="48"/>
          <w:marTop w:val="0"/>
          <w:marBottom w:val="0"/>
          <w:divBdr>
            <w:top w:val="none" w:sz="0" w:space="0" w:color="auto"/>
            <w:left w:val="none" w:sz="0" w:space="0" w:color="auto"/>
            <w:bottom w:val="none" w:sz="0" w:space="0" w:color="auto"/>
            <w:right w:val="none" w:sz="0" w:space="0" w:color="auto"/>
          </w:divBdr>
          <w:divsChild>
            <w:div w:id="1908102169">
              <w:marLeft w:val="0"/>
              <w:marRight w:val="0"/>
              <w:marTop w:val="0"/>
              <w:marBottom w:val="0"/>
              <w:divBdr>
                <w:top w:val="none" w:sz="0" w:space="0" w:color="auto"/>
                <w:left w:val="none" w:sz="0" w:space="0" w:color="auto"/>
                <w:bottom w:val="none" w:sz="0" w:space="0" w:color="auto"/>
                <w:right w:val="none" w:sz="0" w:space="0" w:color="auto"/>
              </w:divBdr>
              <w:divsChild>
                <w:div w:id="5669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c.shutcm.edu.cn/en/2020/1217/c611a129602/page.htm%20" TargetMode="External"/><Relationship Id="rId13" Type="http://schemas.openxmlformats.org/officeDocument/2006/relationships/hyperlink" Target="https://iec.shutcm.edu.cn/_upload/article/files/38/f5/ce676c4645cf937a4b98f7642169/45a61175-0dc7-4c2e-956c-a57d19558209.docx" TargetMode="External"/><Relationship Id="rId18" Type="http://schemas.openxmlformats.org/officeDocument/2006/relationships/hyperlink" Target="https://iec.shutcm.edu.cn/en/2022/0816/c635a143968/page.ht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iec.shutcm.edu.cn/_upload/article/files/38/f5/ce676c4645cf937a4b98f7642169/72a9af16-41a8-4303-a378-bb644c6c4b1d.pdf" TargetMode="External"/><Relationship Id="rId7" Type="http://schemas.openxmlformats.org/officeDocument/2006/relationships/hyperlink" Target="https://iec.shutcm.edu.cn/2020/1217/c147a129594/page.htm" TargetMode="External"/><Relationship Id="rId12" Type="http://schemas.openxmlformats.org/officeDocument/2006/relationships/hyperlink" Target="https://iec.shutcm.edu.cn/_upload/article/files/38/f5/ce676c4645cf937a4b98f7642169/9a63bab9-0fe1-4eaf-950c-2ffa7da87a07.pdf" TargetMode="External"/><Relationship Id="rId17" Type="http://schemas.openxmlformats.org/officeDocument/2006/relationships/hyperlink" Target="https://iec.shutcm.edu.cn/_upload/article/files/77/dc/96d80cb941dc879474ed8e56d889/9852e3bc-4989-44e0-9c28-346028ec22d8.pdf" TargetMode="External"/><Relationship Id="rId25" Type="http://schemas.openxmlformats.org/officeDocument/2006/relationships/hyperlink" Target="https://iec.shutcm.edu.cn/_upload/article/files/38/f5/ce676c4645cf937a4b98f7642169/d5d3eb21-102f-4303-ba77-2e76ef18541d.docx" TargetMode="External"/><Relationship Id="rId2" Type="http://schemas.openxmlformats.org/officeDocument/2006/relationships/settings" Target="settings.xml"/><Relationship Id="rId16" Type="http://schemas.openxmlformats.org/officeDocument/2006/relationships/hyperlink" Target="https://iec.shutcm.edu.cn/en/2020/1217/c611a129593/page.htm" TargetMode="External"/><Relationship Id="rId20" Type="http://schemas.openxmlformats.org/officeDocument/2006/relationships/hyperlink" Target="https://iec.shutcm.edu.cn/_upload/article/files/38/f5/ce676c4645cf937a4b98f7642169/70f103b9-5809-4007-bc19-94d2372e4f20.pdf" TargetMode="External"/><Relationship Id="rId1" Type="http://schemas.openxmlformats.org/officeDocument/2006/relationships/styles" Target="styles.xml"/><Relationship Id="rId6" Type="http://schemas.openxmlformats.org/officeDocument/2006/relationships/hyperlink" Target="https://iec.shutcm.edu.cn/en/2020/1217/c611a129620/page.htm" TargetMode="External"/><Relationship Id="rId11" Type="http://schemas.openxmlformats.org/officeDocument/2006/relationships/hyperlink" Target="mailto:iec.admissions@shutcm.edu.cn" TargetMode="External"/><Relationship Id="rId24" Type="http://schemas.openxmlformats.org/officeDocument/2006/relationships/hyperlink" Target="https://iec.shutcm.edu.cn/_upload/article/files/38/f5/ce676c4645cf937a4b98f7642169/3345ba7a-f54f-41b9-8045-44ee0cbbe477.docx" TargetMode="External"/><Relationship Id="rId5" Type="http://schemas.openxmlformats.org/officeDocument/2006/relationships/endnotes" Target="endnotes.xml"/><Relationship Id="rId15" Type="http://schemas.openxmlformats.org/officeDocument/2006/relationships/hyperlink" Target="https://iec.shutcm.edu.cn/_upload/article/files/38/f5/ce676c4645cf937a4b98f7642169/01eb2bc9-8565-4f2e-ad2a-1334068426fa.doc" TargetMode="External"/><Relationship Id="rId23" Type="http://schemas.openxmlformats.org/officeDocument/2006/relationships/hyperlink" Target="https://iec.shutcm.edu.cn/_upload/article/files/38/f5/ce676c4645cf937a4b98f7642169/09ae5963-93c2-4976-af43-92c8d25ff642.docx" TargetMode="External"/><Relationship Id="rId10" Type="http://schemas.openxmlformats.org/officeDocument/2006/relationships/hyperlink" Target="http://apply.shutcm.edu.cn/c.asp?action=student_sign" TargetMode="External"/><Relationship Id="rId19" Type="http://schemas.openxmlformats.org/officeDocument/2006/relationships/hyperlink" Target="https://iec.shutcm.edu.cn/_upload/article/files/38/f5/ce676c4645cf937a4b98f7642169/a6e8fab9-0c76-4f47-bb33-38745fceea52.pdf" TargetMode="External"/><Relationship Id="rId4" Type="http://schemas.openxmlformats.org/officeDocument/2006/relationships/footnotes" Target="footnotes.xml"/><Relationship Id="rId9" Type="http://schemas.openxmlformats.org/officeDocument/2006/relationships/hyperlink" Target="https://apply.shutcm.edu.cn/" TargetMode="External"/><Relationship Id="rId14" Type="http://schemas.openxmlformats.org/officeDocument/2006/relationships/hyperlink" Target="https://iec.shutcm.edu.cn/_upload/article/files/38/f5/ce676c4645cf937a4b98f7642169/61271636-2a8e-4719-9290-16be26b29309.docx" TargetMode="External"/><Relationship Id="rId22" Type="http://schemas.openxmlformats.org/officeDocument/2006/relationships/hyperlink" Target="https://iec.shutcm.edu.cn/_upload/article/files/38/f5/ce676c4645cf937a4b98f7642169/78f867ca-8fa7-4975-b990-fb0b4432a985.doc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2592</Words>
  <Characters>14780</Characters>
  <Application>Microsoft Office Word</Application>
  <DocSecurity>0</DocSecurity>
  <Lines>123</Lines>
  <Paragraphs>34</Paragraphs>
  <ScaleCrop>false</ScaleCrop>
  <Company/>
  <LinksUpToDate>false</LinksUpToDate>
  <CharactersWithSpaces>17338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Administrator</cp:lastModifiedBy>
  <cp:revision>6</cp:revision>
  <dcterms:created xsi:type="dcterms:W3CDTF">2008-09-11T17:20:00Z</dcterms:created>
  <dcterms:modified xsi:type="dcterms:W3CDTF">2022-12-11T07:09:00Z</dcterms:modified>
</cp:coreProperties>
</file>